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2F8C8" w14:textId="77777777" w:rsidR="00464D80" w:rsidRPr="008A01FA" w:rsidRDefault="00464D80" w:rsidP="00E35A02">
      <w:pPr>
        <w:spacing w:line="240" w:lineRule="auto"/>
        <w:ind w:right="-2"/>
        <w:jc w:val="center"/>
        <w:rPr>
          <w:rFonts w:asciiTheme="minorHAnsi" w:hAnsiTheme="minorHAnsi" w:cstheme="minorHAnsi"/>
          <w:b/>
          <w:color w:val="000000" w:themeColor="text1"/>
        </w:rPr>
      </w:pPr>
      <w:r w:rsidRPr="008A01FA">
        <w:rPr>
          <w:rFonts w:asciiTheme="minorHAnsi" w:hAnsiTheme="minorHAnsi" w:cstheme="minorHAnsi"/>
          <w:b/>
          <w:color w:val="000000" w:themeColor="text1"/>
        </w:rPr>
        <w:t xml:space="preserve">UMOWA nr </w:t>
      </w:r>
      <w:r w:rsidR="00937B6D" w:rsidRPr="008A01FA">
        <w:rPr>
          <w:rFonts w:asciiTheme="minorHAnsi" w:hAnsiTheme="minorHAnsi" w:cstheme="minorHAnsi"/>
          <w:b/>
          <w:color w:val="000000" w:themeColor="text1"/>
        </w:rPr>
        <w:t xml:space="preserve"> </w:t>
      </w:r>
      <w:r w:rsidR="00937B6D" w:rsidRPr="00937962">
        <w:rPr>
          <w:rFonts w:asciiTheme="minorHAnsi" w:hAnsiTheme="minorHAnsi" w:cstheme="minorHAnsi"/>
          <w:b/>
          <w:color w:val="000000" w:themeColor="text1"/>
          <w:highlight w:val="yellow"/>
        </w:rPr>
        <w:t>…….……………………………</w:t>
      </w:r>
    </w:p>
    <w:p w14:paraId="656802B2" w14:textId="77777777" w:rsidR="00E16D39" w:rsidRPr="008A01FA" w:rsidRDefault="00E16D39" w:rsidP="00E35A02">
      <w:pPr>
        <w:pStyle w:val="Tekstpodstawowy"/>
        <w:tabs>
          <w:tab w:val="left" w:pos="8180"/>
        </w:tabs>
        <w:spacing w:line="240" w:lineRule="auto"/>
        <w:rPr>
          <w:rFonts w:asciiTheme="minorHAnsi" w:hAnsiTheme="minorHAnsi" w:cstheme="minorHAnsi"/>
          <w:b w:val="0"/>
          <w:i w:val="0"/>
          <w:color w:val="000000" w:themeColor="text1"/>
          <w:sz w:val="20"/>
        </w:rPr>
      </w:pPr>
    </w:p>
    <w:p w14:paraId="0DEED1EC" w14:textId="5DC18DC1" w:rsidR="00464D80" w:rsidRPr="008A01FA" w:rsidRDefault="00464D80" w:rsidP="00E35A02">
      <w:pPr>
        <w:pStyle w:val="Tekstpodstawowy"/>
        <w:tabs>
          <w:tab w:val="left" w:pos="8180"/>
        </w:tabs>
        <w:spacing w:line="240" w:lineRule="auto"/>
        <w:rPr>
          <w:rFonts w:asciiTheme="minorHAnsi" w:hAnsiTheme="minorHAnsi" w:cstheme="minorHAnsi"/>
          <w:b w:val="0"/>
          <w:i w:val="0"/>
          <w:color w:val="000000" w:themeColor="text1"/>
          <w:sz w:val="20"/>
        </w:rPr>
      </w:pPr>
      <w:r w:rsidRPr="008A01FA">
        <w:rPr>
          <w:rFonts w:asciiTheme="minorHAnsi" w:hAnsiTheme="minorHAnsi" w:cstheme="minorHAnsi"/>
          <w:b w:val="0"/>
          <w:i w:val="0"/>
          <w:color w:val="000000" w:themeColor="text1"/>
          <w:sz w:val="20"/>
        </w:rPr>
        <w:t>zawarta w</w:t>
      </w:r>
      <w:r w:rsidR="00881A66" w:rsidRPr="008A01FA">
        <w:rPr>
          <w:rFonts w:asciiTheme="minorHAnsi" w:hAnsiTheme="minorHAnsi" w:cstheme="minorHAnsi"/>
          <w:b w:val="0"/>
          <w:i w:val="0"/>
          <w:color w:val="000000" w:themeColor="text1"/>
          <w:sz w:val="20"/>
        </w:rPr>
        <w:t xml:space="preserve"> dniu </w:t>
      </w:r>
      <w:r w:rsidR="00881A66" w:rsidRPr="000B51D6">
        <w:rPr>
          <w:rFonts w:asciiTheme="minorHAnsi" w:hAnsiTheme="minorHAnsi" w:cstheme="minorHAnsi"/>
          <w:bCs/>
          <w:i w:val="0"/>
          <w:color w:val="000000" w:themeColor="text1"/>
          <w:sz w:val="20"/>
          <w:highlight w:val="yellow"/>
        </w:rPr>
        <w:t>………</w:t>
      </w:r>
      <w:r w:rsidRPr="000B51D6">
        <w:rPr>
          <w:rFonts w:asciiTheme="minorHAnsi" w:hAnsiTheme="minorHAnsi" w:cstheme="minorHAnsi"/>
          <w:bCs/>
          <w:i w:val="0"/>
          <w:color w:val="000000" w:themeColor="text1"/>
          <w:sz w:val="20"/>
          <w:highlight w:val="yellow"/>
        </w:rPr>
        <w:t>…………………..</w:t>
      </w:r>
      <w:r w:rsidRPr="008A01FA">
        <w:rPr>
          <w:rFonts w:asciiTheme="minorHAnsi" w:hAnsiTheme="minorHAnsi" w:cstheme="minorHAnsi"/>
          <w:b w:val="0"/>
          <w:i w:val="0"/>
          <w:color w:val="000000" w:themeColor="text1"/>
          <w:sz w:val="20"/>
        </w:rPr>
        <w:t xml:space="preserve"> w </w:t>
      </w:r>
      <w:proofErr w:type="spellStart"/>
      <w:r w:rsidRPr="008A01FA">
        <w:rPr>
          <w:rFonts w:asciiTheme="minorHAnsi" w:hAnsiTheme="minorHAnsi" w:cstheme="minorHAnsi"/>
          <w:b w:val="0"/>
          <w:i w:val="0"/>
          <w:color w:val="000000" w:themeColor="text1"/>
          <w:sz w:val="20"/>
        </w:rPr>
        <w:t>Skarżysku-Kamiennej</w:t>
      </w:r>
      <w:proofErr w:type="spellEnd"/>
      <w:r w:rsidRPr="008A01FA">
        <w:rPr>
          <w:rFonts w:asciiTheme="minorHAnsi" w:hAnsiTheme="minorHAnsi" w:cstheme="minorHAnsi"/>
          <w:b w:val="0"/>
          <w:i w:val="0"/>
          <w:color w:val="000000" w:themeColor="text1"/>
          <w:sz w:val="20"/>
        </w:rPr>
        <w:t xml:space="preserve"> pomiędzy:</w:t>
      </w:r>
      <w:r w:rsidRPr="008A01FA">
        <w:rPr>
          <w:rFonts w:asciiTheme="minorHAnsi" w:hAnsiTheme="minorHAnsi" w:cstheme="minorHAnsi"/>
          <w:b w:val="0"/>
          <w:i w:val="0"/>
          <w:color w:val="000000" w:themeColor="text1"/>
          <w:sz w:val="20"/>
        </w:rPr>
        <w:tab/>
      </w:r>
    </w:p>
    <w:p w14:paraId="1DF8063B" w14:textId="136F4CD6" w:rsidR="00464D80" w:rsidRPr="008A01FA" w:rsidRDefault="00464D80" w:rsidP="00E35A02">
      <w:pPr>
        <w:pStyle w:val="IIIPodstawowy"/>
        <w:spacing w:before="0" w:after="0"/>
        <w:contextualSpacing w:val="0"/>
        <w:rPr>
          <w:rFonts w:asciiTheme="minorHAnsi" w:hAnsiTheme="minorHAnsi" w:cstheme="minorHAnsi"/>
          <w:b/>
          <w:color w:val="000000" w:themeColor="text1"/>
          <w:sz w:val="20"/>
        </w:rPr>
      </w:pPr>
      <w:r w:rsidRPr="008A01FA">
        <w:rPr>
          <w:rFonts w:asciiTheme="minorHAnsi" w:hAnsiTheme="minorHAnsi" w:cstheme="minorHAnsi"/>
          <w:b/>
          <w:color w:val="000000" w:themeColor="text1"/>
          <w:sz w:val="20"/>
        </w:rPr>
        <w:t>PGE Dystrybucja Spółka Akcyjna z siedzibą w Lublinie,</w:t>
      </w:r>
      <w:r w:rsidRPr="008A01FA">
        <w:rPr>
          <w:rFonts w:asciiTheme="minorHAnsi" w:hAnsiTheme="minorHAnsi" w:cstheme="minorHAnsi"/>
          <w:color w:val="000000" w:themeColor="text1"/>
          <w:sz w:val="20"/>
        </w:rPr>
        <w:t xml:space="preserve"> 20-340 Lublin, ulica Garbarska 21a, wpisana do rejestru przedsiębiorców</w:t>
      </w:r>
      <w:r w:rsidR="00A106DF" w:rsidRPr="008A01FA">
        <w:rPr>
          <w:rFonts w:asciiTheme="minorHAnsi" w:hAnsiTheme="minorHAnsi" w:cstheme="minorHAnsi"/>
          <w:color w:val="000000" w:themeColor="text1"/>
          <w:sz w:val="20"/>
        </w:rPr>
        <w:t xml:space="preserve"> Krajowego Rejestru Sądowego</w:t>
      </w:r>
      <w:r w:rsidRPr="008A01FA">
        <w:rPr>
          <w:rFonts w:asciiTheme="minorHAnsi" w:hAnsiTheme="minorHAnsi" w:cstheme="minorHAnsi"/>
          <w:color w:val="000000" w:themeColor="text1"/>
          <w:sz w:val="20"/>
        </w:rPr>
        <w:t xml:space="preserve"> prowadzonego przez Sąd Rejonowy Lublin-Wschód w Lublinie </w:t>
      </w:r>
      <w:r w:rsidR="00DD3480" w:rsidRPr="008A01FA">
        <w:rPr>
          <w:rFonts w:asciiTheme="minorHAnsi" w:hAnsiTheme="minorHAnsi" w:cstheme="minorHAnsi"/>
          <w:color w:val="000000" w:themeColor="text1"/>
          <w:sz w:val="20"/>
        </w:rPr>
        <w:br/>
      </w:r>
      <w:r w:rsidRPr="008A01FA">
        <w:rPr>
          <w:rFonts w:asciiTheme="minorHAnsi" w:hAnsiTheme="minorHAnsi" w:cstheme="minorHAnsi"/>
          <w:color w:val="000000" w:themeColor="text1"/>
          <w:sz w:val="20"/>
        </w:rPr>
        <w:t xml:space="preserve">z siedzibą w Świdniku, VI Wydział Gospodarczy pod nr KRS: 0000343124, NIP: 946-25-93-855, REGON: 060552840, Kapitał zakładowy: 9 729 424 160 zł w pełni opłacony: </w:t>
      </w:r>
    </w:p>
    <w:p w14:paraId="4F13C173" w14:textId="608F053F" w:rsidR="00A106DF" w:rsidRPr="008A01FA" w:rsidRDefault="007E1E19" w:rsidP="00E35A02">
      <w:pPr>
        <w:pStyle w:val="IIIPodstawowy"/>
        <w:spacing w:before="0" w:after="0"/>
        <w:contextualSpacing w:val="0"/>
        <w:rPr>
          <w:rFonts w:asciiTheme="minorHAnsi" w:hAnsiTheme="minorHAnsi" w:cstheme="minorHAnsi"/>
          <w:color w:val="000000" w:themeColor="text1"/>
          <w:sz w:val="20"/>
        </w:rPr>
      </w:pPr>
      <w:r w:rsidRPr="008A01FA">
        <w:rPr>
          <w:rFonts w:asciiTheme="minorHAnsi" w:hAnsiTheme="minorHAnsi" w:cstheme="minorHAnsi"/>
          <w:b/>
          <w:color w:val="000000" w:themeColor="text1"/>
          <w:sz w:val="20"/>
        </w:rPr>
        <w:t>w imieniu której działa</w:t>
      </w:r>
      <w:r w:rsidR="00E16D39" w:rsidRPr="008A01FA">
        <w:rPr>
          <w:rFonts w:asciiTheme="minorHAnsi" w:hAnsiTheme="minorHAnsi" w:cstheme="minorHAnsi"/>
          <w:b/>
          <w:color w:val="000000" w:themeColor="text1"/>
          <w:sz w:val="20"/>
        </w:rPr>
        <w:t xml:space="preserve"> </w:t>
      </w:r>
      <w:r w:rsidR="00464D80" w:rsidRPr="008A01FA">
        <w:rPr>
          <w:rFonts w:asciiTheme="minorHAnsi" w:hAnsiTheme="minorHAnsi" w:cstheme="minorHAnsi"/>
          <w:b/>
          <w:color w:val="000000" w:themeColor="text1"/>
          <w:sz w:val="20"/>
        </w:rPr>
        <w:t xml:space="preserve">PGE Dystrybucja Spółka Akcyjna Oddział Skarżysko-Kamienna z siedzibą w </w:t>
      </w:r>
      <w:proofErr w:type="spellStart"/>
      <w:r w:rsidR="00464D80" w:rsidRPr="008A01FA">
        <w:rPr>
          <w:rFonts w:asciiTheme="minorHAnsi" w:hAnsiTheme="minorHAnsi" w:cstheme="minorHAnsi"/>
          <w:b/>
          <w:color w:val="000000" w:themeColor="text1"/>
          <w:sz w:val="20"/>
        </w:rPr>
        <w:t>Skarżysku-Kamiennej</w:t>
      </w:r>
      <w:proofErr w:type="spellEnd"/>
      <w:r w:rsidR="00464D80" w:rsidRPr="008A01FA">
        <w:rPr>
          <w:rFonts w:asciiTheme="minorHAnsi" w:hAnsiTheme="minorHAnsi" w:cstheme="minorHAnsi"/>
          <w:b/>
          <w:color w:val="000000" w:themeColor="text1"/>
          <w:sz w:val="20"/>
        </w:rPr>
        <w:t xml:space="preserve">, </w:t>
      </w:r>
      <w:r w:rsidR="00E16D39" w:rsidRPr="008A01FA">
        <w:rPr>
          <w:rFonts w:asciiTheme="minorHAnsi" w:hAnsiTheme="minorHAnsi" w:cstheme="minorHAnsi"/>
          <w:b/>
          <w:color w:val="000000" w:themeColor="text1"/>
          <w:sz w:val="20"/>
        </w:rPr>
        <w:br/>
      </w:r>
      <w:r w:rsidR="00464D80" w:rsidRPr="008A01FA">
        <w:rPr>
          <w:rFonts w:asciiTheme="minorHAnsi" w:hAnsiTheme="minorHAnsi" w:cstheme="minorHAnsi"/>
          <w:color w:val="000000" w:themeColor="text1"/>
          <w:sz w:val="20"/>
        </w:rPr>
        <w:t xml:space="preserve">adres: </w:t>
      </w:r>
      <w:r w:rsidR="00464D80" w:rsidRPr="008A01FA">
        <w:rPr>
          <w:rFonts w:asciiTheme="minorHAnsi" w:hAnsiTheme="minorHAnsi" w:cstheme="minorHAnsi"/>
          <w:color w:val="000000" w:themeColor="text1"/>
          <w:sz w:val="20"/>
        </w:rPr>
        <w:br/>
        <w:t>26-110 Skarżysko-Kamienna, al. Marsz. J. Piłsudskiego 51,</w:t>
      </w:r>
    </w:p>
    <w:p w14:paraId="43F14593" w14:textId="2E017474" w:rsidR="00464D80" w:rsidRPr="008A01FA" w:rsidRDefault="00464D80" w:rsidP="00E35A02">
      <w:pPr>
        <w:pStyle w:val="IIIPodstawowy"/>
        <w:spacing w:before="0" w:after="0"/>
        <w:contextualSpacing w:val="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zwana dalej </w:t>
      </w:r>
      <w:r w:rsidRPr="008A01FA">
        <w:rPr>
          <w:rFonts w:asciiTheme="minorHAnsi" w:hAnsiTheme="minorHAnsi" w:cstheme="minorHAnsi"/>
          <w:b/>
          <w:color w:val="000000" w:themeColor="text1"/>
          <w:sz w:val="20"/>
        </w:rPr>
        <w:t>Zamawiającym</w:t>
      </w:r>
      <w:r w:rsidRPr="008A01FA">
        <w:rPr>
          <w:rFonts w:asciiTheme="minorHAnsi" w:hAnsiTheme="minorHAnsi" w:cstheme="minorHAnsi"/>
          <w:color w:val="000000" w:themeColor="text1"/>
          <w:sz w:val="20"/>
        </w:rPr>
        <w:t>, reprezentowana przez:</w:t>
      </w:r>
    </w:p>
    <w:p w14:paraId="3F26B70C" w14:textId="77777777" w:rsidR="00CC380D" w:rsidRPr="008A01FA" w:rsidRDefault="00CC380D" w:rsidP="00E35A02">
      <w:pPr>
        <w:snapToGrid w:val="0"/>
        <w:spacing w:line="240" w:lineRule="auto"/>
        <w:textAlignment w:val="auto"/>
        <w:rPr>
          <w:rFonts w:asciiTheme="minorHAnsi" w:hAnsiTheme="minorHAnsi" w:cstheme="minorHAnsi"/>
          <w:b/>
          <w:bCs/>
          <w:color w:val="000000" w:themeColor="text1"/>
        </w:rPr>
      </w:pPr>
      <w:r w:rsidRPr="00937962">
        <w:rPr>
          <w:rFonts w:asciiTheme="minorHAnsi" w:hAnsiTheme="minorHAnsi" w:cstheme="minorHAnsi"/>
          <w:b/>
          <w:bCs/>
          <w:color w:val="000000" w:themeColor="text1"/>
          <w:highlight w:val="yellow"/>
        </w:rPr>
        <w:t>...............................................................</w:t>
      </w:r>
      <w:r w:rsidRPr="008A01FA">
        <w:rPr>
          <w:rFonts w:asciiTheme="minorHAnsi" w:hAnsiTheme="minorHAnsi" w:cstheme="minorHAnsi"/>
          <w:b/>
          <w:bCs/>
          <w:color w:val="000000" w:themeColor="text1"/>
        </w:rPr>
        <w:t>,</w:t>
      </w:r>
    </w:p>
    <w:p w14:paraId="4B49301C" w14:textId="5B230384" w:rsidR="00CC380D" w:rsidRPr="008A01FA" w:rsidRDefault="00E16D39" w:rsidP="00E35A02">
      <w:pPr>
        <w:snapToGrid w:val="0"/>
        <w:spacing w:line="240" w:lineRule="auto"/>
        <w:textAlignment w:val="auto"/>
        <w:rPr>
          <w:rFonts w:asciiTheme="minorHAnsi" w:hAnsiTheme="minorHAnsi" w:cstheme="minorHAnsi"/>
          <w:b/>
          <w:color w:val="000000" w:themeColor="text1"/>
        </w:rPr>
      </w:pPr>
      <w:r w:rsidRPr="008A01FA">
        <w:rPr>
          <w:rFonts w:asciiTheme="minorHAnsi" w:hAnsiTheme="minorHAnsi" w:cstheme="minorHAnsi"/>
          <w:b/>
          <w:color w:val="000000" w:themeColor="text1"/>
        </w:rPr>
        <w:t>a</w:t>
      </w:r>
      <w:r w:rsidR="00CC380D" w:rsidRPr="008A01FA">
        <w:rPr>
          <w:rFonts w:asciiTheme="minorHAnsi" w:hAnsiTheme="minorHAnsi" w:cstheme="minorHAnsi"/>
          <w:b/>
          <w:color w:val="000000" w:themeColor="text1"/>
        </w:rPr>
        <w:t xml:space="preserve"> </w:t>
      </w:r>
    </w:p>
    <w:p w14:paraId="51C77976" w14:textId="2CBF9145" w:rsidR="00CC380D" w:rsidRPr="008A01FA" w:rsidRDefault="00CC380D" w:rsidP="00E35A02">
      <w:pPr>
        <w:snapToGrid w:val="0"/>
        <w:spacing w:line="240" w:lineRule="auto"/>
        <w:textAlignment w:val="auto"/>
        <w:rPr>
          <w:rFonts w:asciiTheme="minorHAnsi" w:hAnsiTheme="minorHAnsi" w:cstheme="minorHAnsi"/>
          <w:b/>
          <w:color w:val="000000" w:themeColor="text1"/>
        </w:rPr>
      </w:pPr>
      <w:r w:rsidRPr="00937962">
        <w:rPr>
          <w:rFonts w:asciiTheme="minorHAnsi" w:hAnsiTheme="minorHAnsi" w:cstheme="minorHAnsi"/>
          <w:bCs/>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Cs/>
          <w:color w:val="000000" w:themeColor="text1"/>
          <w:highlight w:val="yellow"/>
        </w:rPr>
        <w:instrText xml:space="preserve"> FORMTEXT </w:instrText>
      </w:r>
      <w:r w:rsidRPr="00937962">
        <w:rPr>
          <w:rFonts w:asciiTheme="minorHAnsi" w:hAnsiTheme="minorHAnsi" w:cstheme="minorHAnsi"/>
          <w:bCs/>
          <w:color w:val="000000" w:themeColor="text1"/>
          <w:highlight w:val="yellow"/>
        </w:rPr>
      </w:r>
      <w:r w:rsidRPr="00937962">
        <w:rPr>
          <w:rFonts w:asciiTheme="minorHAnsi" w:hAnsiTheme="minorHAnsi" w:cstheme="minorHAnsi"/>
          <w:bCs/>
          <w:color w:val="000000" w:themeColor="text1"/>
          <w:highlight w:val="yellow"/>
        </w:rPr>
        <w:fldChar w:fldCharType="separate"/>
      </w:r>
      <w:r w:rsidRPr="00937962">
        <w:rPr>
          <w:rFonts w:asciiTheme="minorHAnsi" w:hAnsiTheme="minorHAnsi" w:cstheme="minorHAnsi"/>
          <w:bCs/>
          <w:noProof/>
          <w:color w:val="000000" w:themeColor="text1"/>
          <w:highlight w:val="yellow"/>
        </w:rPr>
        <w:t>………………</w:t>
      </w:r>
      <w:r w:rsidRPr="00937962">
        <w:rPr>
          <w:rFonts w:asciiTheme="minorHAnsi" w:hAnsiTheme="minorHAnsi" w:cstheme="minorHAnsi"/>
          <w:bCs/>
          <w:color w:val="000000" w:themeColor="text1"/>
          <w:highlight w:val="yellow"/>
        </w:rPr>
        <w:fldChar w:fldCharType="end"/>
      </w:r>
      <w:r w:rsidRPr="00937962">
        <w:rPr>
          <w:rFonts w:asciiTheme="minorHAnsi" w:hAnsiTheme="minorHAnsi" w:cstheme="minorHAnsi"/>
          <w:bCs/>
          <w:color w:val="000000" w:themeColor="text1"/>
        </w:rPr>
        <w:t xml:space="preserve"> z siedzibą w  </w:t>
      </w:r>
      <w:r w:rsidRPr="00937962">
        <w:rPr>
          <w:rFonts w:asciiTheme="minorHAnsi" w:hAnsiTheme="minorHAnsi" w:cstheme="minorHAnsi"/>
          <w:bCs/>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Cs/>
          <w:color w:val="000000" w:themeColor="text1"/>
          <w:highlight w:val="yellow"/>
        </w:rPr>
        <w:instrText xml:space="preserve"> FORMTEXT </w:instrText>
      </w:r>
      <w:r w:rsidRPr="00937962">
        <w:rPr>
          <w:rFonts w:asciiTheme="minorHAnsi" w:hAnsiTheme="minorHAnsi" w:cstheme="minorHAnsi"/>
          <w:bCs/>
          <w:color w:val="000000" w:themeColor="text1"/>
          <w:highlight w:val="yellow"/>
        </w:rPr>
      </w:r>
      <w:r w:rsidRPr="00937962">
        <w:rPr>
          <w:rFonts w:asciiTheme="minorHAnsi" w:hAnsiTheme="minorHAnsi" w:cstheme="minorHAnsi"/>
          <w:bCs/>
          <w:color w:val="000000" w:themeColor="text1"/>
          <w:highlight w:val="yellow"/>
        </w:rPr>
        <w:fldChar w:fldCharType="separate"/>
      </w:r>
      <w:r w:rsidRPr="00937962">
        <w:rPr>
          <w:rFonts w:asciiTheme="minorHAnsi" w:hAnsiTheme="minorHAnsi" w:cstheme="minorHAnsi"/>
          <w:bCs/>
          <w:noProof/>
          <w:color w:val="000000" w:themeColor="text1"/>
          <w:highlight w:val="yellow"/>
        </w:rPr>
        <w:t>………………</w:t>
      </w:r>
      <w:r w:rsidRPr="00937962">
        <w:rPr>
          <w:rFonts w:asciiTheme="minorHAnsi" w:hAnsiTheme="minorHAnsi" w:cstheme="minorHAnsi"/>
          <w:bCs/>
          <w:color w:val="000000" w:themeColor="text1"/>
          <w:highlight w:val="yellow"/>
        </w:rPr>
        <w:fldChar w:fldCharType="end"/>
      </w:r>
      <w:r w:rsidRPr="00937962">
        <w:rPr>
          <w:rFonts w:asciiTheme="minorHAnsi" w:hAnsiTheme="minorHAnsi" w:cstheme="minorHAnsi"/>
          <w:bCs/>
          <w:color w:val="000000" w:themeColor="text1"/>
        </w:rPr>
        <w:t xml:space="preserve">, wpisana do rejestru przedsiębiorców Krajowego Rejestru Sądowego prowadzonego przez Sąd Rejonowy </w:t>
      </w:r>
      <w:r w:rsidRPr="00937962">
        <w:rPr>
          <w:rFonts w:asciiTheme="minorHAnsi" w:hAnsiTheme="minorHAnsi" w:cstheme="minorHAnsi"/>
          <w:bCs/>
          <w:color w:val="000000" w:themeColor="text1"/>
          <w:highlight w:val="yellow"/>
        </w:rPr>
        <w:t>…………..</w:t>
      </w:r>
      <w:r w:rsidRPr="00937962">
        <w:rPr>
          <w:rFonts w:asciiTheme="minorHAnsi" w:hAnsiTheme="minorHAnsi" w:cstheme="minorHAnsi"/>
          <w:bCs/>
          <w:color w:val="000000" w:themeColor="text1"/>
        </w:rPr>
        <w:t xml:space="preserve">, </w:t>
      </w:r>
      <w:r w:rsidRPr="00937962">
        <w:rPr>
          <w:rFonts w:asciiTheme="minorHAnsi" w:hAnsiTheme="minorHAnsi" w:cstheme="minorHAnsi"/>
          <w:bCs/>
          <w:color w:val="000000" w:themeColor="text1"/>
          <w:highlight w:val="yellow"/>
        </w:rPr>
        <w:t>….</w:t>
      </w:r>
      <w:r w:rsidRPr="00937962">
        <w:rPr>
          <w:rFonts w:asciiTheme="minorHAnsi" w:hAnsiTheme="minorHAnsi" w:cstheme="minorHAnsi"/>
          <w:bCs/>
          <w:color w:val="000000" w:themeColor="text1"/>
        </w:rPr>
        <w:t xml:space="preserve"> Wydział Gospodarczy pod nr KRS:, NIP: </w:t>
      </w:r>
      <w:r w:rsidRPr="00937962">
        <w:rPr>
          <w:rFonts w:asciiTheme="minorHAnsi" w:hAnsiTheme="minorHAnsi" w:cstheme="minorHAnsi"/>
          <w:bCs/>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Cs/>
          <w:color w:val="000000" w:themeColor="text1"/>
          <w:highlight w:val="yellow"/>
        </w:rPr>
        <w:instrText xml:space="preserve"> FORMTEXT </w:instrText>
      </w:r>
      <w:r w:rsidRPr="00937962">
        <w:rPr>
          <w:rFonts w:asciiTheme="minorHAnsi" w:hAnsiTheme="minorHAnsi" w:cstheme="minorHAnsi"/>
          <w:bCs/>
          <w:color w:val="000000" w:themeColor="text1"/>
          <w:highlight w:val="yellow"/>
        </w:rPr>
      </w:r>
      <w:r w:rsidRPr="00937962">
        <w:rPr>
          <w:rFonts w:asciiTheme="minorHAnsi" w:hAnsiTheme="minorHAnsi" w:cstheme="minorHAnsi"/>
          <w:bCs/>
          <w:color w:val="000000" w:themeColor="text1"/>
          <w:highlight w:val="yellow"/>
        </w:rPr>
        <w:fldChar w:fldCharType="separate"/>
      </w:r>
      <w:r w:rsidRPr="00937962">
        <w:rPr>
          <w:rFonts w:asciiTheme="minorHAnsi" w:hAnsiTheme="minorHAnsi" w:cstheme="minorHAnsi"/>
          <w:bCs/>
          <w:noProof/>
          <w:color w:val="000000" w:themeColor="text1"/>
          <w:highlight w:val="yellow"/>
        </w:rPr>
        <w:t>………………</w:t>
      </w:r>
      <w:r w:rsidRPr="00937962">
        <w:rPr>
          <w:rFonts w:asciiTheme="minorHAnsi" w:hAnsiTheme="minorHAnsi" w:cstheme="minorHAnsi"/>
          <w:bCs/>
          <w:color w:val="000000" w:themeColor="text1"/>
          <w:highlight w:val="yellow"/>
        </w:rPr>
        <w:fldChar w:fldCharType="end"/>
      </w:r>
      <w:r w:rsidRPr="00937962">
        <w:rPr>
          <w:rFonts w:asciiTheme="minorHAnsi" w:hAnsiTheme="minorHAnsi" w:cstheme="minorHAnsi"/>
          <w:bCs/>
          <w:color w:val="000000" w:themeColor="text1"/>
        </w:rPr>
        <w:t xml:space="preserve">, REGON: </w:t>
      </w:r>
      <w:r w:rsidRPr="00937962">
        <w:rPr>
          <w:rFonts w:asciiTheme="minorHAnsi" w:hAnsiTheme="minorHAnsi" w:cstheme="minorHAnsi"/>
          <w:bCs/>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Cs/>
          <w:color w:val="000000" w:themeColor="text1"/>
          <w:highlight w:val="yellow"/>
        </w:rPr>
        <w:instrText xml:space="preserve"> FORMTEXT </w:instrText>
      </w:r>
      <w:r w:rsidRPr="00937962">
        <w:rPr>
          <w:rFonts w:asciiTheme="minorHAnsi" w:hAnsiTheme="minorHAnsi" w:cstheme="minorHAnsi"/>
          <w:bCs/>
          <w:color w:val="000000" w:themeColor="text1"/>
          <w:highlight w:val="yellow"/>
        </w:rPr>
      </w:r>
      <w:r w:rsidRPr="00937962">
        <w:rPr>
          <w:rFonts w:asciiTheme="minorHAnsi" w:hAnsiTheme="minorHAnsi" w:cstheme="minorHAnsi"/>
          <w:bCs/>
          <w:color w:val="000000" w:themeColor="text1"/>
          <w:highlight w:val="yellow"/>
        </w:rPr>
        <w:fldChar w:fldCharType="separate"/>
      </w:r>
      <w:r w:rsidRPr="00937962">
        <w:rPr>
          <w:rFonts w:asciiTheme="minorHAnsi" w:hAnsiTheme="minorHAnsi" w:cstheme="minorHAnsi"/>
          <w:bCs/>
          <w:noProof/>
          <w:color w:val="000000" w:themeColor="text1"/>
          <w:highlight w:val="yellow"/>
        </w:rPr>
        <w:t>………………</w:t>
      </w:r>
      <w:r w:rsidRPr="00937962">
        <w:rPr>
          <w:rFonts w:asciiTheme="minorHAnsi" w:hAnsiTheme="minorHAnsi" w:cstheme="minorHAnsi"/>
          <w:bCs/>
          <w:color w:val="000000" w:themeColor="text1"/>
          <w:highlight w:val="yellow"/>
        </w:rPr>
        <w:fldChar w:fldCharType="end"/>
      </w:r>
      <w:r w:rsidRPr="00937962">
        <w:rPr>
          <w:rFonts w:asciiTheme="minorHAnsi" w:hAnsiTheme="minorHAnsi" w:cstheme="minorHAnsi"/>
          <w:bCs/>
          <w:color w:val="000000" w:themeColor="text1"/>
        </w:rPr>
        <w:t>,k</w:t>
      </w:r>
      <w:r w:rsidRPr="008A01FA">
        <w:rPr>
          <w:rFonts w:asciiTheme="minorHAnsi" w:hAnsiTheme="minorHAnsi" w:cstheme="minorHAnsi"/>
          <w:color w:val="000000" w:themeColor="text1"/>
        </w:rPr>
        <w:t>apitał zakładowy…… (w pełni opłacony – dot. Spółek akcyjnych), zwaną dalej</w:t>
      </w:r>
      <w:r w:rsidRPr="008A01FA">
        <w:rPr>
          <w:rFonts w:asciiTheme="minorHAnsi" w:hAnsiTheme="minorHAnsi" w:cstheme="minorHAnsi"/>
          <w:b/>
          <w:color w:val="000000" w:themeColor="text1"/>
        </w:rPr>
        <w:t xml:space="preserve"> Wykonawcą, </w:t>
      </w:r>
      <w:r w:rsidR="00937962">
        <w:rPr>
          <w:rFonts w:asciiTheme="minorHAnsi" w:hAnsiTheme="minorHAnsi" w:cstheme="minorHAnsi"/>
          <w:b/>
          <w:color w:val="000000" w:themeColor="text1"/>
        </w:rPr>
        <w:br/>
      </w:r>
      <w:r w:rsidRPr="008A01FA">
        <w:rPr>
          <w:rFonts w:asciiTheme="minorHAnsi" w:hAnsiTheme="minorHAnsi" w:cstheme="minorHAnsi"/>
          <w:color w:val="000000" w:themeColor="text1"/>
        </w:rPr>
        <w:t>reprezentowaną przez</w:t>
      </w:r>
      <w:r w:rsidRPr="008A01FA">
        <w:rPr>
          <w:rFonts w:asciiTheme="minorHAnsi" w:hAnsiTheme="minorHAnsi" w:cstheme="minorHAnsi"/>
          <w:b/>
          <w:color w:val="000000" w:themeColor="text1"/>
        </w:rPr>
        <w:t>:</w:t>
      </w:r>
    </w:p>
    <w:p w14:paraId="6C8B9528" w14:textId="77777777" w:rsidR="00CC380D" w:rsidRPr="008A01FA" w:rsidRDefault="00CC380D" w:rsidP="00E35A02">
      <w:pPr>
        <w:snapToGrid w:val="0"/>
        <w:spacing w:line="240" w:lineRule="auto"/>
        <w:textAlignment w:val="auto"/>
        <w:rPr>
          <w:rFonts w:asciiTheme="minorHAnsi" w:hAnsiTheme="minorHAnsi" w:cstheme="minorHAnsi"/>
          <w:b/>
          <w:color w:val="000000" w:themeColor="text1"/>
        </w:rPr>
      </w:pPr>
      <w:r w:rsidRPr="00937962">
        <w:rPr>
          <w:rFonts w:asciiTheme="minorHAnsi" w:hAnsiTheme="minorHAnsi" w:cstheme="minorHAnsi"/>
          <w:b/>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
          <w:color w:val="000000" w:themeColor="text1"/>
          <w:highlight w:val="yellow"/>
        </w:rPr>
        <w:instrText xml:space="preserve"> FORMTEXT </w:instrText>
      </w:r>
      <w:r w:rsidRPr="00937962">
        <w:rPr>
          <w:rFonts w:asciiTheme="minorHAnsi" w:hAnsiTheme="minorHAnsi" w:cstheme="minorHAnsi"/>
          <w:b/>
          <w:color w:val="000000" w:themeColor="text1"/>
          <w:highlight w:val="yellow"/>
        </w:rPr>
      </w:r>
      <w:r w:rsidRPr="00937962">
        <w:rPr>
          <w:rFonts w:asciiTheme="minorHAnsi" w:hAnsiTheme="minorHAnsi" w:cstheme="minorHAnsi"/>
          <w:b/>
          <w:color w:val="000000" w:themeColor="text1"/>
          <w:highlight w:val="yellow"/>
        </w:rPr>
        <w:fldChar w:fldCharType="separate"/>
      </w:r>
      <w:r w:rsidRPr="00937962">
        <w:rPr>
          <w:rFonts w:asciiTheme="minorHAnsi" w:hAnsiTheme="minorHAnsi" w:cstheme="minorHAnsi"/>
          <w:b/>
          <w:noProof/>
          <w:color w:val="000000" w:themeColor="text1"/>
          <w:highlight w:val="yellow"/>
        </w:rPr>
        <w:t>………………</w:t>
      </w:r>
      <w:r w:rsidRPr="00937962">
        <w:rPr>
          <w:rFonts w:asciiTheme="minorHAnsi" w:hAnsiTheme="minorHAnsi" w:cstheme="minorHAnsi"/>
          <w:b/>
          <w:color w:val="000000" w:themeColor="text1"/>
          <w:highlight w:val="yellow"/>
        </w:rPr>
        <w:fldChar w:fldCharType="end"/>
      </w:r>
      <w:r w:rsidRPr="00937962">
        <w:rPr>
          <w:rFonts w:asciiTheme="minorHAnsi" w:hAnsiTheme="minorHAnsi" w:cstheme="minorHAnsi"/>
          <w:b/>
          <w:color w:val="000000" w:themeColor="text1"/>
          <w:highlight w:val="yellow"/>
        </w:rPr>
        <w:t>………………………………………………..</w:t>
      </w:r>
      <w:r w:rsidRPr="008A01FA">
        <w:rPr>
          <w:rFonts w:asciiTheme="minorHAnsi" w:hAnsiTheme="minorHAnsi" w:cstheme="minorHAnsi"/>
          <w:b/>
          <w:color w:val="000000" w:themeColor="text1"/>
        </w:rPr>
        <w:t xml:space="preserve">, </w:t>
      </w:r>
    </w:p>
    <w:p w14:paraId="41E611F2" w14:textId="4C34DC8E" w:rsidR="00CC380D" w:rsidRPr="008A01FA" w:rsidRDefault="00CC380D" w:rsidP="00E35A02">
      <w:pPr>
        <w:spacing w:line="240" w:lineRule="auto"/>
        <w:rPr>
          <w:rFonts w:asciiTheme="minorHAnsi" w:hAnsiTheme="minorHAnsi" w:cstheme="minorHAnsi"/>
          <w:bCs/>
          <w:color w:val="000000" w:themeColor="text1"/>
        </w:rPr>
      </w:pPr>
      <w:r w:rsidRPr="008A01FA">
        <w:rPr>
          <w:rFonts w:asciiTheme="minorHAnsi" w:hAnsiTheme="minorHAnsi" w:cstheme="minorHAnsi"/>
          <w:color w:val="000000" w:themeColor="text1"/>
        </w:rPr>
        <w:t xml:space="preserve">Panią/ Panem </w:t>
      </w:r>
      <w:r w:rsidRPr="00937962">
        <w:rPr>
          <w:rFonts w:asciiTheme="minorHAnsi" w:hAnsiTheme="minorHAnsi" w:cstheme="minorHAnsi"/>
          <w:color w:val="000000" w:themeColor="text1"/>
          <w:highlight w:val="yellow"/>
        </w:rPr>
        <w:t>…………….</w:t>
      </w:r>
      <w:r w:rsidRPr="008A01FA">
        <w:rPr>
          <w:rFonts w:asciiTheme="minorHAnsi" w:hAnsiTheme="minorHAnsi" w:cstheme="minorHAnsi"/>
          <w:color w:val="000000" w:themeColor="text1"/>
        </w:rPr>
        <w:t>, prowadzącą/</w:t>
      </w:r>
      <w:proofErr w:type="spellStart"/>
      <w:r w:rsidRPr="008A01FA">
        <w:rPr>
          <w:rFonts w:asciiTheme="minorHAnsi" w:hAnsiTheme="minorHAnsi" w:cstheme="minorHAnsi"/>
          <w:color w:val="000000" w:themeColor="text1"/>
        </w:rPr>
        <w:t>ym</w:t>
      </w:r>
      <w:proofErr w:type="spellEnd"/>
      <w:r w:rsidRPr="008A01FA">
        <w:rPr>
          <w:rFonts w:asciiTheme="minorHAnsi" w:hAnsiTheme="minorHAnsi" w:cstheme="minorHAnsi"/>
          <w:color w:val="000000" w:themeColor="text1"/>
        </w:rPr>
        <w:t xml:space="preserve"> działalność gospodarczą pod firmą „</w:t>
      </w:r>
      <w:r w:rsidRPr="00937962">
        <w:rPr>
          <w:rFonts w:asciiTheme="minorHAnsi" w:hAnsiTheme="minorHAnsi" w:cstheme="minorHAnsi"/>
          <w:color w:val="000000" w:themeColor="text1"/>
          <w:highlight w:val="yellow"/>
        </w:rPr>
        <w:t>……</w:t>
      </w:r>
      <w:r w:rsidRPr="008A01FA">
        <w:rPr>
          <w:rFonts w:asciiTheme="minorHAnsi" w:hAnsiTheme="minorHAnsi" w:cstheme="minorHAnsi"/>
          <w:color w:val="000000" w:themeColor="text1"/>
        </w:rPr>
        <w:t xml:space="preserve">” z siedzibą w </w:t>
      </w:r>
      <w:r w:rsidRPr="00937962">
        <w:rPr>
          <w:rFonts w:asciiTheme="minorHAnsi" w:hAnsiTheme="minorHAnsi" w:cstheme="minorHAnsi"/>
          <w:color w:val="000000" w:themeColor="text1"/>
          <w:highlight w:val="yellow"/>
        </w:rPr>
        <w:t>…………</w:t>
      </w:r>
      <w:r w:rsidRPr="008A01FA">
        <w:rPr>
          <w:rFonts w:asciiTheme="minorHAnsi" w:hAnsiTheme="minorHAnsi" w:cstheme="minorHAnsi"/>
          <w:color w:val="000000" w:themeColor="text1"/>
        </w:rPr>
        <w:t xml:space="preserve">, </w:t>
      </w:r>
      <w:r w:rsidR="00937962">
        <w:rPr>
          <w:rFonts w:asciiTheme="minorHAnsi" w:hAnsiTheme="minorHAnsi" w:cstheme="minorHAnsi"/>
          <w:color w:val="000000" w:themeColor="text1"/>
        </w:rPr>
        <w:br/>
      </w:r>
      <w:r w:rsidRPr="008A01FA">
        <w:rPr>
          <w:rFonts w:asciiTheme="minorHAnsi" w:hAnsiTheme="minorHAnsi" w:cstheme="minorHAnsi"/>
          <w:color w:val="000000" w:themeColor="text1"/>
        </w:rPr>
        <w:t>adres:</w:t>
      </w:r>
      <w:r w:rsidRPr="00937962">
        <w:rPr>
          <w:rFonts w:asciiTheme="minorHAnsi" w:hAnsiTheme="minorHAnsi" w:cstheme="minorHAnsi"/>
          <w:color w:val="000000" w:themeColor="text1"/>
          <w:highlight w:val="yellow"/>
        </w:rPr>
        <w:t>……..</w:t>
      </w:r>
      <w:r w:rsidRPr="008A01FA">
        <w:rPr>
          <w:rFonts w:asciiTheme="minorHAnsi" w:hAnsiTheme="minorHAnsi" w:cstheme="minorHAnsi"/>
          <w:color w:val="000000" w:themeColor="text1"/>
        </w:rPr>
        <w:t xml:space="preserve">, wpisanym do </w:t>
      </w:r>
      <w:r w:rsidRPr="008A01FA">
        <w:rPr>
          <w:rFonts w:asciiTheme="minorHAnsi" w:hAnsiTheme="minorHAnsi" w:cstheme="minorHAnsi"/>
          <w:bCs/>
          <w:color w:val="000000" w:themeColor="text1"/>
        </w:rPr>
        <w:t>Centralnej Ewidencji i Informacji o Działalności Gospodarczej Rzeczypospolitej Polskiej,</w:t>
      </w:r>
      <w:r w:rsidRPr="008A01FA">
        <w:rPr>
          <w:rFonts w:asciiTheme="minorHAnsi" w:hAnsiTheme="minorHAnsi" w:cstheme="minorHAnsi"/>
          <w:b/>
          <w:bCs/>
          <w:color w:val="000000" w:themeColor="text1"/>
        </w:rPr>
        <w:t xml:space="preserve"> </w:t>
      </w:r>
      <w:r w:rsidRPr="008A01FA">
        <w:rPr>
          <w:rFonts w:asciiTheme="minorHAnsi" w:hAnsiTheme="minorHAnsi" w:cstheme="minorHAnsi"/>
          <w:bCs/>
          <w:color w:val="000000" w:themeColor="text1"/>
        </w:rPr>
        <w:t>NIP:</w:t>
      </w:r>
      <w:r w:rsidRPr="00937962">
        <w:rPr>
          <w:rFonts w:asciiTheme="minorHAnsi" w:hAnsiTheme="minorHAnsi" w:cstheme="minorHAnsi"/>
          <w:bCs/>
          <w:color w:val="000000" w:themeColor="text1"/>
          <w:highlight w:val="yellow"/>
        </w:rPr>
        <w:t>……………………</w:t>
      </w:r>
      <w:r w:rsidRPr="008A01FA">
        <w:rPr>
          <w:rFonts w:asciiTheme="minorHAnsi" w:hAnsiTheme="minorHAnsi" w:cstheme="minorHAnsi"/>
          <w:b/>
          <w:bCs/>
          <w:color w:val="000000" w:themeColor="text1"/>
        </w:rPr>
        <w:t xml:space="preserve">, </w:t>
      </w:r>
      <w:r w:rsidRPr="008A01FA">
        <w:rPr>
          <w:rFonts w:asciiTheme="minorHAnsi" w:hAnsiTheme="minorHAnsi" w:cstheme="minorHAnsi"/>
          <w:bCs/>
          <w:color w:val="000000" w:themeColor="text1"/>
        </w:rPr>
        <w:t>REGON:</w:t>
      </w:r>
      <w:r w:rsidRPr="00937962">
        <w:rPr>
          <w:rFonts w:asciiTheme="minorHAnsi" w:hAnsiTheme="minorHAnsi" w:cstheme="minorHAnsi"/>
          <w:bCs/>
          <w:color w:val="000000" w:themeColor="text1"/>
          <w:highlight w:val="yellow"/>
        </w:rPr>
        <w:t>…………………….</w:t>
      </w:r>
      <w:r w:rsidRPr="008A01FA">
        <w:rPr>
          <w:rFonts w:asciiTheme="minorHAnsi" w:hAnsiTheme="minorHAnsi" w:cstheme="minorHAnsi"/>
          <w:b/>
          <w:bCs/>
          <w:color w:val="000000" w:themeColor="text1"/>
        </w:rPr>
        <w:t xml:space="preserve">, </w:t>
      </w:r>
      <w:r w:rsidRPr="008A01FA">
        <w:rPr>
          <w:rFonts w:asciiTheme="minorHAnsi" w:hAnsiTheme="minorHAnsi" w:cstheme="minorHAnsi"/>
          <w:bCs/>
          <w:color w:val="000000" w:themeColor="text1"/>
        </w:rPr>
        <w:t>zwanym dalej</w:t>
      </w:r>
      <w:r w:rsidRPr="008A01FA">
        <w:rPr>
          <w:rFonts w:asciiTheme="minorHAnsi" w:hAnsiTheme="minorHAnsi" w:cstheme="minorHAnsi"/>
          <w:b/>
          <w:bCs/>
          <w:color w:val="000000" w:themeColor="text1"/>
        </w:rPr>
        <w:t xml:space="preserve"> Wykonawcą, </w:t>
      </w:r>
      <w:r w:rsidRPr="008A01FA">
        <w:rPr>
          <w:rFonts w:asciiTheme="minorHAnsi" w:hAnsiTheme="minorHAnsi" w:cstheme="minorHAnsi"/>
          <w:bCs/>
          <w:color w:val="000000" w:themeColor="text1"/>
        </w:rPr>
        <w:t>reprezentowanym przez:</w:t>
      </w:r>
    </w:p>
    <w:p w14:paraId="324B58D7" w14:textId="77777777" w:rsidR="00CC380D" w:rsidRPr="008A01FA" w:rsidRDefault="00CC380D" w:rsidP="00E35A02">
      <w:pPr>
        <w:snapToGrid w:val="0"/>
        <w:spacing w:line="240" w:lineRule="auto"/>
        <w:textAlignment w:val="auto"/>
        <w:rPr>
          <w:rFonts w:asciiTheme="minorHAnsi" w:hAnsiTheme="minorHAnsi" w:cstheme="minorHAnsi"/>
          <w:b/>
          <w:color w:val="000000" w:themeColor="text1"/>
        </w:rPr>
      </w:pPr>
      <w:r w:rsidRPr="00937962">
        <w:rPr>
          <w:rFonts w:asciiTheme="minorHAnsi" w:hAnsiTheme="minorHAnsi" w:cstheme="minorHAnsi"/>
          <w:b/>
          <w:color w:val="000000" w:themeColor="text1"/>
          <w:highlight w:val="yellow"/>
        </w:rPr>
        <w:fldChar w:fldCharType="begin">
          <w:ffData>
            <w:name w:val=""/>
            <w:enabled/>
            <w:calcOnExit w:val="0"/>
            <w:textInput>
              <w:default w:val="………………"/>
            </w:textInput>
          </w:ffData>
        </w:fldChar>
      </w:r>
      <w:r w:rsidRPr="00937962">
        <w:rPr>
          <w:rFonts w:asciiTheme="minorHAnsi" w:hAnsiTheme="minorHAnsi" w:cstheme="minorHAnsi"/>
          <w:b/>
          <w:color w:val="000000" w:themeColor="text1"/>
          <w:highlight w:val="yellow"/>
        </w:rPr>
        <w:instrText xml:space="preserve"> FORMTEXT </w:instrText>
      </w:r>
      <w:r w:rsidRPr="00937962">
        <w:rPr>
          <w:rFonts w:asciiTheme="minorHAnsi" w:hAnsiTheme="minorHAnsi" w:cstheme="minorHAnsi"/>
          <w:b/>
          <w:color w:val="000000" w:themeColor="text1"/>
          <w:highlight w:val="yellow"/>
        </w:rPr>
      </w:r>
      <w:r w:rsidRPr="00937962">
        <w:rPr>
          <w:rFonts w:asciiTheme="minorHAnsi" w:hAnsiTheme="minorHAnsi" w:cstheme="minorHAnsi"/>
          <w:b/>
          <w:color w:val="000000" w:themeColor="text1"/>
          <w:highlight w:val="yellow"/>
        </w:rPr>
        <w:fldChar w:fldCharType="separate"/>
      </w:r>
      <w:r w:rsidRPr="00937962">
        <w:rPr>
          <w:rFonts w:asciiTheme="minorHAnsi" w:hAnsiTheme="minorHAnsi" w:cstheme="minorHAnsi"/>
          <w:b/>
          <w:noProof/>
          <w:color w:val="000000" w:themeColor="text1"/>
          <w:highlight w:val="yellow"/>
        </w:rPr>
        <w:t>………………</w:t>
      </w:r>
      <w:r w:rsidRPr="00937962">
        <w:rPr>
          <w:rFonts w:asciiTheme="minorHAnsi" w:hAnsiTheme="minorHAnsi" w:cstheme="minorHAnsi"/>
          <w:b/>
          <w:color w:val="000000" w:themeColor="text1"/>
          <w:highlight w:val="yellow"/>
        </w:rPr>
        <w:fldChar w:fldCharType="end"/>
      </w:r>
      <w:r w:rsidRPr="00937962">
        <w:rPr>
          <w:rFonts w:asciiTheme="minorHAnsi" w:hAnsiTheme="minorHAnsi" w:cstheme="minorHAnsi"/>
          <w:b/>
          <w:color w:val="000000" w:themeColor="text1"/>
          <w:highlight w:val="yellow"/>
        </w:rPr>
        <w:t>………………………………………………..</w:t>
      </w:r>
      <w:r w:rsidRPr="008A01FA">
        <w:rPr>
          <w:rFonts w:asciiTheme="minorHAnsi" w:hAnsiTheme="minorHAnsi" w:cstheme="minorHAnsi"/>
          <w:b/>
          <w:color w:val="000000" w:themeColor="text1"/>
        </w:rPr>
        <w:t xml:space="preserve">, </w:t>
      </w:r>
    </w:p>
    <w:p w14:paraId="7A33C461" w14:textId="77777777" w:rsidR="00A106DF" w:rsidRPr="008A01FA" w:rsidRDefault="00A106DF" w:rsidP="00E35A02">
      <w:pPr>
        <w:autoSpaceDE w:val="0"/>
        <w:autoSpaceDN w:val="0"/>
        <w:spacing w:line="240" w:lineRule="auto"/>
        <w:rPr>
          <w:rFonts w:asciiTheme="minorHAnsi" w:hAnsiTheme="minorHAnsi" w:cstheme="minorHAnsi"/>
          <w:bCs/>
          <w:color w:val="000000" w:themeColor="text1"/>
        </w:rPr>
      </w:pPr>
      <w:r w:rsidRPr="008A01FA">
        <w:rPr>
          <w:rFonts w:asciiTheme="minorHAnsi" w:hAnsiTheme="minorHAnsi" w:cstheme="minorHAnsi"/>
          <w:bCs/>
          <w:color w:val="000000" w:themeColor="text1"/>
        </w:rPr>
        <w:t xml:space="preserve">zwana dalej: </w:t>
      </w:r>
      <w:r w:rsidRPr="008A01FA">
        <w:rPr>
          <w:rFonts w:asciiTheme="minorHAnsi" w:hAnsiTheme="minorHAnsi" w:cstheme="minorHAnsi"/>
          <w:b/>
          <w:bCs/>
          <w:color w:val="000000" w:themeColor="text1"/>
        </w:rPr>
        <w:t>Umową</w:t>
      </w:r>
      <w:r w:rsidRPr="008A01FA">
        <w:rPr>
          <w:rFonts w:asciiTheme="minorHAnsi" w:hAnsiTheme="minorHAnsi" w:cstheme="minorHAnsi"/>
          <w:bCs/>
          <w:color w:val="000000" w:themeColor="text1"/>
        </w:rPr>
        <w:t>.</w:t>
      </w:r>
    </w:p>
    <w:p w14:paraId="2F01C3E3" w14:textId="77777777" w:rsidR="00A106DF" w:rsidRPr="008A01FA" w:rsidRDefault="00A106DF" w:rsidP="00E35A02">
      <w:pPr>
        <w:autoSpaceDE w:val="0"/>
        <w:autoSpaceDN w:val="0"/>
        <w:spacing w:line="240" w:lineRule="auto"/>
        <w:rPr>
          <w:rFonts w:asciiTheme="minorHAnsi" w:hAnsiTheme="minorHAnsi" w:cstheme="minorHAnsi"/>
          <w:bCs/>
          <w:color w:val="000000" w:themeColor="text1"/>
        </w:rPr>
      </w:pPr>
      <w:r w:rsidRPr="008A01FA">
        <w:rPr>
          <w:rFonts w:asciiTheme="minorHAnsi" w:hAnsiTheme="minorHAnsi" w:cstheme="minorHAnsi"/>
          <w:bCs/>
          <w:color w:val="000000" w:themeColor="text1"/>
        </w:rPr>
        <w:t>Zamawiający i Wykonawca zwani są również dalej razem „</w:t>
      </w:r>
      <w:r w:rsidRPr="008A01FA">
        <w:rPr>
          <w:rFonts w:asciiTheme="minorHAnsi" w:hAnsiTheme="minorHAnsi" w:cstheme="minorHAnsi"/>
          <w:b/>
          <w:bCs/>
          <w:color w:val="000000" w:themeColor="text1"/>
        </w:rPr>
        <w:t>Stronami</w:t>
      </w:r>
      <w:r w:rsidRPr="008A01FA">
        <w:rPr>
          <w:rFonts w:asciiTheme="minorHAnsi" w:hAnsiTheme="minorHAnsi" w:cstheme="minorHAnsi"/>
          <w:bCs/>
          <w:color w:val="000000" w:themeColor="text1"/>
        </w:rPr>
        <w:t>”, a każdy z osobna „</w:t>
      </w:r>
      <w:r w:rsidRPr="008A01FA">
        <w:rPr>
          <w:rFonts w:asciiTheme="minorHAnsi" w:hAnsiTheme="minorHAnsi" w:cstheme="minorHAnsi"/>
          <w:b/>
          <w:bCs/>
          <w:color w:val="000000" w:themeColor="text1"/>
        </w:rPr>
        <w:t>Stroną</w:t>
      </w:r>
      <w:r w:rsidRPr="008A01FA">
        <w:rPr>
          <w:rFonts w:asciiTheme="minorHAnsi" w:hAnsiTheme="minorHAnsi" w:cstheme="minorHAnsi"/>
          <w:bCs/>
          <w:color w:val="000000" w:themeColor="text1"/>
        </w:rPr>
        <w:t>”</w:t>
      </w:r>
    </w:p>
    <w:p w14:paraId="6FED18E3" w14:textId="2154143E" w:rsidR="006B5A1F" w:rsidRPr="008A01FA" w:rsidRDefault="006B5A1F" w:rsidP="00E35A02">
      <w:pPr>
        <w:widowControl/>
        <w:autoSpaceDE w:val="0"/>
        <w:autoSpaceDN w:val="0"/>
        <w:adjustRightInd/>
        <w:spacing w:line="240" w:lineRule="auto"/>
        <w:textAlignment w:val="auto"/>
        <w:rPr>
          <w:rFonts w:asciiTheme="minorHAnsi" w:hAnsiTheme="minorHAnsi" w:cstheme="minorHAnsi"/>
          <w:bCs/>
          <w:color w:val="000000" w:themeColor="text1"/>
        </w:rPr>
      </w:pPr>
      <w:r w:rsidRPr="008A01FA">
        <w:rPr>
          <w:rFonts w:asciiTheme="minorHAnsi" w:hAnsiTheme="minorHAnsi" w:cstheme="minorHAnsi"/>
          <w:b/>
          <w:bCs/>
          <w:color w:val="000000" w:themeColor="text1"/>
        </w:rPr>
        <w:t xml:space="preserve">Adres do korespondencji </w:t>
      </w:r>
      <w:r w:rsidR="00A106DF" w:rsidRPr="008A01FA">
        <w:rPr>
          <w:rFonts w:asciiTheme="minorHAnsi" w:hAnsiTheme="minorHAnsi" w:cstheme="minorHAnsi"/>
          <w:b/>
          <w:bCs/>
          <w:color w:val="000000" w:themeColor="text1"/>
        </w:rPr>
        <w:t>S</w:t>
      </w:r>
      <w:r w:rsidRPr="008A01FA">
        <w:rPr>
          <w:rFonts w:asciiTheme="minorHAnsi" w:hAnsiTheme="minorHAnsi" w:cstheme="minorHAnsi"/>
          <w:b/>
          <w:bCs/>
          <w:color w:val="000000" w:themeColor="text1"/>
        </w:rPr>
        <w:t>trony określają:</w:t>
      </w:r>
    </w:p>
    <w:p w14:paraId="75E0A3F0" w14:textId="45052853" w:rsidR="006B5A1F" w:rsidRPr="008A01FA" w:rsidRDefault="006B5A1F" w:rsidP="00937962">
      <w:pPr>
        <w:spacing w:line="240" w:lineRule="auto"/>
        <w:jc w:val="left"/>
        <w:textAlignment w:val="auto"/>
        <w:rPr>
          <w:rFonts w:asciiTheme="minorHAnsi" w:hAnsiTheme="minorHAnsi" w:cstheme="minorHAnsi"/>
          <w:b/>
          <w:color w:val="000000" w:themeColor="text1"/>
        </w:rPr>
      </w:pPr>
      <w:r w:rsidRPr="008A01FA">
        <w:rPr>
          <w:rFonts w:asciiTheme="minorHAnsi" w:hAnsiTheme="minorHAnsi" w:cstheme="minorHAnsi"/>
          <w:bCs/>
          <w:color w:val="000000" w:themeColor="text1"/>
        </w:rPr>
        <w:t xml:space="preserve">Zamawiający: </w:t>
      </w:r>
      <w:r w:rsidRPr="008A01FA">
        <w:rPr>
          <w:rFonts w:asciiTheme="minorHAnsi" w:hAnsiTheme="minorHAnsi" w:cstheme="minorHAnsi"/>
          <w:bCs/>
          <w:color w:val="000000" w:themeColor="text1"/>
        </w:rPr>
        <w:tab/>
      </w:r>
      <w:r w:rsidRPr="008A01FA">
        <w:rPr>
          <w:rFonts w:asciiTheme="minorHAnsi" w:hAnsiTheme="minorHAnsi" w:cstheme="minorHAnsi"/>
          <w:b/>
          <w:color w:val="000000" w:themeColor="text1"/>
        </w:rPr>
        <w:t xml:space="preserve">PGE Dystrybucja S.A. Oddział Skarżysko-Kamienna, </w:t>
      </w:r>
      <w:r w:rsidR="00937962">
        <w:rPr>
          <w:rFonts w:asciiTheme="minorHAnsi" w:hAnsiTheme="minorHAnsi" w:cstheme="minorHAnsi"/>
          <w:b/>
          <w:color w:val="000000" w:themeColor="text1"/>
        </w:rPr>
        <w:br/>
        <w:t xml:space="preserve">                               </w:t>
      </w:r>
      <w:r w:rsidRPr="008A01FA">
        <w:rPr>
          <w:rFonts w:asciiTheme="minorHAnsi" w:hAnsiTheme="minorHAnsi" w:cstheme="minorHAnsi"/>
          <w:b/>
          <w:color w:val="000000" w:themeColor="text1"/>
        </w:rPr>
        <w:t>al. Marsz. J. Piłsudskiego 51,</w:t>
      </w:r>
    </w:p>
    <w:p w14:paraId="45FE288C" w14:textId="77777777" w:rsidR="006B5A1F" w:rsidRPr="008A01FA" w:rsidRDefault="00E12FDD" w:rsidP="00E35A02">
      <w:pPr>
        <w:spacing w:line="240" w:lineRule="auto"/>
        <w:ind w:left="709" w:firstLine="709"/>
        <w:textAlignment w:val="auto"/>
        <w:rPr>
          <w:rFonts w:asciiTheme="minorHAnsi" w:hAnsiTheme="minorHAnsi" w:cstheme="minorHAnsi"/>
          <w:b/>
          <w:color w:val="000000" w:themeColor="text1"/>
        </w:rPr>
      </w:pPr>
      <w:r w:rsidRPr="008A01FA">
        <w:rPr>
          <w:rFonts w:asciiTheme="minorHAnsi" w:hAnsiTheme="minorHAnsi" w:cstheme="minorHAnsi"/>
          <w:b/>
          <w:color w:val="000000" w:themeColor="text1"/>
        </w:rPr>
        <w:t>26-110 Skarżysko-Kamienna,</w:t>
      </w:r>
    </w:p>
    <w:p w14:paraId="42664E2A" w14:textId="1F7C4FAC" w:rsidR="006B5A1F" w:rsidRPr="001531E7" w:rsidRDefault="006B5A1F" w:rsidP="00E35A02">
      <w:pPr>
        <w:spacing w:line="240" w:lineRule="auto"/>
        <w:ind w:left="709" w:firstLine="709"/>
        <w:textAlignment w:val="auto"/>
        <w:rPr>
          <w:rFonts w:asciiTheme="minorHAnsi" w:hAnsiTheme="minorHAnsi" w:cstheme="minorHAnsi"/>
          <w:b/>
          <w:color w:val="000000" w:themeColor="text1"/>
        </w:rPr>
      </w:pPr>
      <w:r w:rsidRPr="001531E7">
        <w:rPr>
          <w:rFonts w:asciiTheme="minorHAnsi" w:hAnsiTheme="minorHAnsi" w:cstheme="minorHAnsi"/>
          <w:b/>
          <w:color w:val="000000" w:themeColor="text1"/>
        </w:rPr>
        <w:t>Tel. (41) 25 26 </w:t>
      </w:r>
      <w:r w:rsidR="00716675" w:rsidRPr="001531E7">
        <w:rPr>
          <w:rFonts w:asciiTheme="minorHAnsi" w:hAnsiTheme="minorHAnsi" w:cstheme="minorHAnsi"/>
          <w:b/>
          <w:color w:val="000000" w:themeColor="text1"/>
        </w:rPr>
        <w:t>790</w:t>
      </w:r>
      <w:r w:rsidRPr="001531E7">
        <w:rPr>
          <w:rFonts w:asciiTheme="minorHAnsi" w:hAnsiTheme="minorHAnsi" w:cstheme="minorHAnsi"/>
          <w:b/>
          <w:color w:val="000000" w:themeColor="text1"/>
        </w:rPr>
        <w:t xml:space="preserve">, email: sekretariat.os@pgedystrybucja.pl </w:t>
      </w:r>
    </w:p>
    <w:p w14:paraId="69D169C9" w14:textId="77777777" w:rsidR="00464D80" w:rsidRPr="005B35EB" w:rsidRDefault="00464D80" w:rsidP="00E35A02">
      <w:pPr>
        <w:spacing w:line="240" w:lineRule="auto"/>
        <w:ind w:left="1276" w:hanging="1276"/>
        <w:textAlignment w:val="auto"/>
        <w:rPr>
          <w:rFonts w:asciiTheme="minorHAnsi" w:hAnsiTheme="minorHAnsi" w:cstheme="minorHAnsi"/>
          <w:b/>
          <w:color w:val="000000" w:themeColor="text1"/>
        </w:rPr>
      </w:pPr>
      <w:r w:rsidRPr="005B35EB">
        <w:rPr>
          <w:rFonts w:asciiTheme="minorHAnsi" w:hAnsiTheme="minorHAnsi" w:cstheme="minorHAnsi"/>
          <w:bCs/>
          <w:color w:val="000000" w:themeColor="text1"/>
        </w:rPr>
        <w:t xml:space="preserve">Wykonawca: </w:t>
      </w:r>
      <w:r w:rsidRPr="005B35EB">
        <w:rPr>
          <w:rFonts w:asciiTheme="minorHAnsi" w:hAnsiTheme="minorHAnsi" w:cstheme="minorHAnsi"/>
          <w:bCs/>
          <w:color w:val="000000" w:themeColor="text1"/>
        </w:rPr>
        <w:tab/>
      </w:r>
      <w:r w:rsidRPr="005B35EB">
        <w:rPr>
          <w:rFonts w:asciiTheme="minorHAnsi" w:hAnsiTheme="minorHAnsi" w:cstheme="minorHAnsi"/>
          <w:bCs/>
          <w:color w:val="000000" w:themeColor="text1"/>
        </w:rPr>
        <w:tab/>
      </w:r>
      <w:r w:rsidRPr="000B51D6">
        <w:rPr>
          <w:rFonts w:asciiTheme="minorHAnsi" w:hAnsiTheme="minorHAnsi" w:cstheme="minorHAnsi"/>
          <w:b/>
          <w:color w:val="000000" w:themeColor="text1"/>
          <w:highlight w:val="yellow"/>
        </w:rPr>
        <w:t>……………………………………………………………………………</w:t>
      </w:r>
      <w:r w:rsidRPr="005B35EB">
        <w:rPr>
          <w:rFonts w:asciiTheme="minorHAnsi" w:hAnsiTheme="minorHAnsi" w:cstheme="minorHAnsi"/>
          <w:b/>
          <w:color w:val="000000" w:themeColor="text1"/>
        </w:rPr>
        <w:t>,</w:t>
      </w:r>
    </w:p>
    <w:p w14:paraId="21D43DA1" w14:textId="77777777" w:rsidR="00464D80" w:rsidRPr="005B35EB" w:rsidRDefault="00464D80" w:rsidP="00E35A02">
      <w:pPr>
        <w:spacing w:line="240" w:lineRule="auto"/>
        <w:ind w:left="1276" w:firstLine="142"/>
        <w:textAlignment w:val="auto"/>
        <w:rPr>
          <w:rFonts w:asciiTheme="minorHAnsi" w:hAnsiTheme="minorHAnsi" w:cstheme="minorHAnsi"/>
          <w:b/>
          <w:color w:val="000000" w:themeColor="text1"/>
        </w:rPr>
      </w:pPr>
      <w:r w:rsidRPr="000B51D6">
        <w:rPr>
          <w:rFonts w:asciiTheme="minorHAnsi" w:hAnsiTheme="minorHAnsi" w:cstheme="minorHAnsi"/>
          <w:b/>
          <w:color w:val="000000" w:themeColor="text1"/>
          <w:highlight w:val="yellow"/>
        </w:rPr>
        <w:t>…………………………………………………………………………..</w:t>
      </w:r>
      <w:r w:rsidRPr="005B35EB">
        <w:rPr>
          <w:rFonts w:asciiTheme="minorHAnsi" w:hAnsiTheme="minorHAnsi" w:cstheme="minorHAnsi"/>
          <w:b/>
          <w:color w:val="000000" w:themeColor="text1"/>
        </w:rPr>
        <w:t>,</w:t>
      </w:r>
    </w:p>
    <w:p w14:paraId="372ECC40" w14:textId="72422A60" w:rsidR="00A106DF" w:rsidRPr="005B35EB" w:rsidRDefault="00464D80" w:rsidP="00E35A02">
      <w:pPr>
        <w:spacing w:line="240" w:lineRule="auto"/>
        <w:ind w:left="1276" w:firstLine="142"/>
        <w:textAlignment w:val="auto"/>
        <w:rPr>
          <w:rFonts w:asciiTheme="minorHAnsi" w:hAnsiTheme="minorHAnsi" w:cstheme="minorHAnsi"/>
          <w:color w:val="000000" w:themeColor="text1"/>
          <w:u w:val="single"/>
        </w:rPr>
      </w:pPr>
      <w:r w:rsidRPr="005B35EB">
        <w:rPr>
          <w:rFonts w:asciiTheme="minorHAnsi" w:hAnsiTheme="minorHAnsi" w:cstheme="minorHAnsi"/>
          <w:b/>
          <w:bCs/>
          <w:color w:val="000000" w:themeColor="text1"/>
        </w:rPr>
        <w:t xml:space="preserve">tel. </w:t>
      </w:r>
      <w:r w:rsidRPr="000B51D6">
        <w:rPr>
          <w:rFonts w:asciiTheme="minorHAnsi" w:hAnsiTheme="minorHAnsi" w:cstheme="minorHAnsi"/>
          <w:b/>
          <w:color w:val="000000" w:themeColor="text1"/>
          <w:highlight w:val="yellow"/>
        </w:rPr>
        <w:fldChar w:fldCharType="begin">
          <w:ffData>
            <w:name w:val=""/>
            <w:enabled/>
            <w:calcOnExit w:val="0"/>
            <w:textInput>
              <w:default w:val="………………"/>
            </w:textInput>
          </w:ffData>
        </w:fldChar>
      </w:r>
      <w:r w:rsidRPr="000B51D6">
        <w:rPr>
          <w:rFonts w:asciiTheme="minorHAnsi" w:hAnsiTheme="minorHAnsi" w:cstheme="minorHAnsi"/>
          <w:b/>
          <w:color w:val="000000" w:themeColor="text1"/>
          <w:highlight w:val="yellow"/>
        </w:rPr>
        <w:instrText xml:space="preserve"> FORMTEXT </w:instrText>
      </w:r>
      <w:r w:rsidRPr="000B51D6">
        <w:rPr>
          <w:rFonts w:asciiTheme="minorHAnsi" w:hAnsiTheme="minorHAnsi" w:cstheme="minorHAnsi"/>
          <w:b/>
          <w:color w:val="000000" w:themeColor="text1"/>
          <w:highlight w:val="yellow"/>
        </w:rPr>
      </w:r>
      <w:r w:rsidRPr="000B51D6">
        <w:rPr>
          <w:rFonts w:asciiTheme="minorHAnsi" w:hAnsiTheme="minorHAnsi" w:cstheme="minorHAnsi"/>
          <w:b/>
          <w:color w:val="000000" w:themeColor="text1"/>
          <w:highlight w:val="yellow"/>
        </w:rPr>
        <w:fldChar w:fldCharType="separate"/>
      </w:r>
      <w:r w:rsidRPr="000B51D6">
        <w:rPr>
          <w:rFonts w:asciiTheme="minorHAnsi" w:hAnsiTheme="minorHAnsi" w:cstheme="minorHAnsi"/>
          <w:b/>
          <w:noProof/>
          <w:color w:val="000000" w:themeColor="text1"/>
          <w:highlight w:val="yellow"/>
        </w:rPr>
        <w:t>………………</w:t>
      </w:r>
      <w:r w:rsidRPr="000B51D6">
        <w:rPr>
          <w:rFonts w:asciiTheme="minorHAnsi" w:hAnsiTheme="minorHAnsi" w:cstheme="minorHAnsi"/>
          <w:b/>
          <w:color w:val="000000" w:themeColor="text1"/>
          <w:highlight w:val="yellow"/>
        </w:rPr>
        <w:fldChar w:fldCharType="end"/>
      </w:r>
      <w:r w:rsidRPr="005B35EB">
        <w:rPr>
          <w:rFonts w:asciiTheme="minorHAnsi" w:hAnsiTheme="minorHAnsi" w:cstheme="minorHAnsi"/>
          <w:b/>
          <w:bCs/>
          <w:color w:val="000000" w:themeColor="text1"/>
        </w:rPr>
        <w:t>, email</w:t>
      </w:r>
      <w:r w:rsidRPr="005B35EB">
        <w:rPr>
          <w:rFonts w:asciiTheme="minorHAnsi" w:hAnsiTheme="minorHAnsi" w:cstheme="minorHAnsi"/>
          <w:bCs/>
          <w:color w:val="000000" w:themeColor="text1"/>
        </w:rPr>
        <w:t xml:space="preserve">: </w:t>
      </w:r>
      <w:r w:rsidRPr="000B51D6">
        <w:rPr>
          <w:rFonts w:asciiTheme="minorHAnsi" w:hAnsiTheme="minorHAnsi" w:cstheme="minorHAnsi"/>
          <w:b/>
          <w:color w:val="000000" w:themeColor="text1"/>
          <w:highlight w:val="yellow"/>
        </w:rPr>
        <w:fldChar w:fldCharType="begin">
          <w:ffData>
            <w:name w:val=""/>
            <w:enabled/>
            <w:calcOnExit w:val="0"/>
            <w:textInput>
              <w:default w:val="………………"/>
            </w:textInput>
          </w:ffData>
        </w:fldChar>
      </w:r>
      <w:r w:rsidRPr="000B51D6">
        <w:rPr>
          <w:rFonts w:asciiTheme="minorHAnsi" w:hAnsiTheme="minorHAnsi" w:cstheme="minorHAnsi"/>
          <w:b/>
          <w:color w:val="000000" w:themeColor="text1"/>
          <w:highlight w:val="yellow"/>
        </w:rPr>
        <w:instrText xml:space="preserve"> FORMTEXT </w:instrText>
      </w:r>
      <w:r w:rsidRPr="000B51D6">
        <w:rPr>
          <w:rFonts w:asciiTheme="minorHAnsi" w:hAnsiTheme="minorHAnsi" w:cstheme="minorHAnsi"/>
          <w:b/>
          <w:color w:val="000000" w:themeColor="text1"/>
          <w:highlight w:val="yellow"/>
        </w:rPr>
      </w:r>
      <w:r w:rsidRPr="000B51D6">
        <w:rPr>
          <w:rFonts w:asciiTheme="minorHAnsi" w:hAnsiTheme="minorHAnsi" w:cstheme="minorHAnsi"/>
          <w:b/>
          <w:color w:val="000000" w:themeColor="text1"/>
          <w:highlight w:val="yellow"/>
        </w:rPr>
        <w:fldChar w:fldCharType="separate"/>
      </w:r>
      <w:r w:rsidRPr="000B51D6">
        <w:rPr>
          <w:rFonts w:asciiTheme="minorHAnsi" w:hAnsiTheme="minorHAnsi" w:cstheme="minorHAnsi"/>
          <w:b/>
          <w:noProof/>
          <w:color w:val="000000" w:themeColor="text1"/>
          <w:highlight w:val="yellow"/>
        </w:rPr>
        <w:t>………………</w:t>
      </w:r>
      <w:r w:rsidRPr="000B51D6">
        <w:rPr>
          <w:rFonts w:asciiTheme="minorHAnsi" w:hAnsiTheme="minorHAnsi" w:cstheme="minorHAnsi"/>
          <w:b/>
          <w:color w:val="000000" w:themeColor="text1"/>
          <w:highlight w:val="yellow"/>
        </w:rPr>
        <w:fldChar w:fldCharType="end"/>
      </w:r>
    </w:p>
    <w:p w14:paraId="361ACA08" w14:textId="77777777" w:rsidR="00A857AF" w:rsidRPr="005B35EB" w:rsidRDefault="00A857AF" w:rsidP="00E35A02">
      <w:pPr>
        <w:spacing w:line="240" w:lineRule="auto"/>
        <w:ind w:left="1276" w:firstLine="142"/>
        <w:textAlignment w:val="auto"/>
        <w:rPr>
          <w:rFonts w:asciiTheme="minorHAnsi" w:hAnsiTheme="minorHAnsi" w:cstheme="minorHAnsi"/>
          <w:color w:val="000000" w:themeColor="text1"/>
          <w:u w:val="single"/>
        </w:rPr>
      </w:pPr>
    </w:p>
    <w:p w14:paraId="5A68E7C3" w14:textId="523A396A" w:rsidR="00F47F66" w:rsidRPr="008A01FA" w:rsidRDefault="00A106DF" w:rsidP="00E35A02">
      <w:pPr>
        <w:overflowPunct w:val="0"/>
        <w:autoSpaceDE w:val="0"/>
        <w:autoSpaceDN w:val="0"/>
        <w:spacing w:line="240" w:lineRule="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Zważywszy, że </w:t>
      </w:r>
      <w:r w:rsidR="00F47F66" w:rsidRPr="008A01FA">
        <w:rPr>
          <w:rFonts w:asciiTheme="minorHAnsi" w:hAnsiTheme="minorHAnsi" w:cstheme="minorHAnsi"/>
          <w:color w:val="000000" w:themeColor="text1"/>
        </w:rPr>
        <w:t>Wykonawc</w:t>
      </w:r>
      <w:r w:rsidRPr="008A01FA">
        <w:rPr>
          <w:rFonts w:asciiTheme="minorHAnsi" w:hAnsiTheme="minorHAnsi" w:cstheme="minorHAnsi"/>
          <w:color w:val="000000" w:themeColor="text1"/>
        </w:rPr>
        <w:t>a złożył ofertę</w:t>
      </w:r>
      <w:r w:rsidR="00F47F66" w:rsidRPr="008A01FA">
        <w:rPr>
          <w:rFonts w:asciiTheme="minorHAnsi" w:hAnsiTheme="minorHAnsi" w:cstheme="minorHAnsi"/>
          <w:color w:val="000000" w:themeColor="text1"/>
        </w:rPr>
        <w:t xml:space="preserve"> w postępowaniu </w:t>
      </w:r>
      <w:r w:rsidR="00C63F69" w:rsidRPr="00937962">
        <w:rPr>
          <w:rFonts w:asciiTheme="minorHAnsi" w:hAnsiTheme="minorHAnsi" w:cstheme="minorHAnsi"/>
          <w:b/>
          <w:bCs/>
          <w:color w:val="000000" w:themeColor="text1"/>
        </w:rPr>
        <w:t xml:space="preserve">nr </w:t>
      </w:r>
      <w:r w:rsidR="00C63F69" w:rsidRPr="00937962">
        <w:rPr>
          <w:rFonts w:asciiTheme="minorHAnsi" w:hAnsiTheme="minorHAnsi" w:cstheme="minorHAnsi"/>
          <w:b/>
          <w:bCs/>
          <w:color w:val="000000" w:themeColor="text1"/>
          <w:highlight w:val="yellow"/>
        </w:rPr>
        <w:t>……………………..,</w:t>
      </w:r>
      <w:r w:rsidR="00F47F66" w:rsidRPr="008A01FA">
        <w:rPr>
          <w:rFonts w:asciiTheme="minorHAnsi" w:hAnsiTheme="minorHAnsi" w:cstheme="minorHAnsi"/>
          <w:b/>
          <w:bCs/>
          <w:color w:val="000000" w:themeColor="text1"/>
        </w:rPr>
        <w:t xml:space="preserve"> </w:t>
      </w:r>
      <w:r w:rsidR="00F47F66" w:rsidRPr="008A01FA">
        <w:rPr>
          <w:rFonts w:asciiTheme="minorHAnsi" w:hAnsiTheme="minorHAnsi" w:cstheme="minorHAnsi"/>
          <w:color w:val="000000" w:themeColor="text1"/>
        </w:rPr>
        <w:t>prowadzonym w trybie przetargu nieograniczonego, o udzielenie zamówienia niepublicznego zwanego dalej „Postępowaniem”, zgodnie z postanowieniami Proced</w:t>
      </w:r>
      <w:r w:rsidR="00155228" w:rsidRPr="008A01FA">
        <w:rPr>
          <w:rFonts w:asciiTheme="minorHAnsi" w:hAnsiTheme="minorHAnsi" w:cstheme="minorHAnsi"/>
          <w:color w:val="000000" w:themeColor="text1"/>
        </w:rPr>
        <w:t>u</w:t>
      </w:r>
      <w:r w:rsidR="00F47F66" w:rsidRPr="008A01FA">
        <w:rPr>
          <w:rFonts w:asciiTheme="minorHAnsi" w:hAnsiTheme="minorHAnsi" w:cstheme="minorHAnsi"/>
          <w:color w:val="000000" w:themeColor="text1"/>
        </w:rPr>
        <w:t>ry zakupów P</w:t>
      </w:r>
      <w:r w:rsidR="00A54B47" w:rsidRPr="008A01FA">
        <w:rPr>
          <w:rFonts w:asciiTheme="minorHAnsi" w:hAnsiTheme="minorHAnsi" w:cstheme="minorHAnsi"/>
          <w:color w:val="000000" w:themeColor="text1"/>
        </w:rPr>
        <w:t>GE Dystrybucja S.A. PROC 30031/</w:t>
      </w:r>
      <w:r w:rsidR="005B35EB">
        <w:rPr>
          <w:rFonts w:asciiTheme="minorHAnsi" w:hAnsiTheme="minorHAnsi" w:cstheme="minorHAnsi"/>
          <w:color w:val="000000" w:themeColor="text1"/>
        </w:rPr>
        <w:t>H</w:t>
      </w:r>
      <w:r w:rsidR="00C63F69" w:rsidRPr="008A01FA">
        <w:rPr>
          <w:rFonts w:asciiTheme="minorHAnsi" w:hAnsiTheme="minorHAnsi" w:cstheme="minorHAnsi"/>
          <w:color w:val="000000" w:themeColor="text1"/>
        </w:rPr>
        <w:t xml:space="preserve">, </w:t>
      </w:r>
      <w:r w:rsidR="000A14A1" w:rsidRPr="008A01FA">
        <w:rPr>
          <w:rFonts w:asciiTheme="minorHAnsi" w:hAnsiTheme="minorHAnsi" w:cstheme="minorHAnsi"/>
          <w:color w:val="000000" w:themeColor="text1"/>
        </w:rPr>
        <w:t>a złożona przez Wykonawcę oferta została wybrana, jako najkorzystniejsza</w:t>
      </w:r>
      <w:r w:rsidR="000A14A1" w:rsidRPr="008A01FA">
        <w:rPr>
          <w:rFonts w:asciiTheme="minorHAnsi" w:eastAsia="Calibri" w:hAnsiTheme="minorHAnsi" w:cstheme="minorHAnsi"/>
          <w:color w:val="000000" w:themeColor="text1"/>
        </w:rPr>
        <w:t>,</w:t>
      </w:r>
    </w:p>
    <w:p w14:paraId="058FFA03" w14:textId="4E52FB42" w:rsidR="009E1A56" w:rsidRPr="008A01FA" w:rsidRDefault="000A14A1" w:rsidP="00E35A02">
      <w:pPr>
        <w:pStyle w:val="IIIPodstawowy"/>
        <w:spacing w:before="0" w:after="0"/>
        <w:rPr>
          <w:rFonts w:asciiTheme="minorHAnsi" w:hAnsiTheme="minorHAnsi" w:cstheme="minorHAnsi"/>
          <w:color w:val="000000" w:themeColor="text1"/>
          <w:sz w:val="20"/>
        </w:rPr>
      </w:pPr>
      <w:r w:rsidRPr="008A01FA">
        <w:rPr>
          <w:rFonts w:asciiTheme="minorHAnsi" w:hAnsiTheme="minorHAnsi" w:cstheme="minorHAnsi"/>
          <w:b/>
          <w:bCs w:val="0"/>
          <w:color w:val="000000" w:themeColor="text1"/>
          <w:sz w:val="20"/>
        </w:rPr>
        <w:t>S</w:t>
      </w:r>
      <w:r w:rsidR="00F47F66" w:rsidRPr="008A01FA">
        <w:rPr>
          <w:rFonts w:asciiTheme="minorHAnsi" w:hAnsiTheme="minorHAnsi" w:cstheme="minorHAnsi"/>
          <w:b/>
          <w:bCs w:val="0"/>
          <w:color w:val="000000" w:themeColor="text1"/>
          <w:sz w:val="20"/>
        </w:rPr>
        <w:t>trony postanawiają co następuje:</w:t>
      </w:r>
    </w:p>
    <w:p w14:paraId="7F76F437" w14:textId="77777777" w:rsidR="003653FF" w:rsidRPr="008A01FA" w:rsidRDefault="003653FF"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w:t>
      </w:r>
      <w:r w:rsidR="00464D80" w:rsidRPr="008A01FA">
        <w:rPr>
          <w:rFonts w:asciiTheme="minorHAnsi" w:hAnsiTheme="minorHAnsi" w:cstheme="minorHAnsi"/>
          <w:color w:val="000000" w:themeColor="text1"/>
          <w:sz w:val="20"/>
        </w:rPr>
        <w:t xml:space="preserve"> </w:t>
      </w:r>
      <w:r w:rsidRPr="008A01FA">
        <w:rPr>
          <w:rFonts w:asciiTheme="minorHAnsi" w:hAnsiTheme="minorHAnsi" w:cstheme="minorHAnsi"/>
          <w:color w:val="000000" w:themeColor="text1"/>
          <w:sz w:val="20"/>
        </w:rPr>
        <w:t>1</w:t>
      </w:r>
    </w:p>
    <w:p w14:paraId="1183EBDA" w14:textId="4B458603" w:rsidR="009E1A56" w:rsidRPr="002F61CA" w:rsidRDefault="009E1A56" w:rsidP="00E35A02">
      <w:pPr>
        <w:pStyle w:val="IIIXPodtytu"/>
        <w:spacing w:after="0"/>
        <w:rPr>
          <w:rFonts w:asciiTheme="minorHAnsi" w:hAnsiTheme="minorHAnsi" w:cstheme="minorHAnsi"/>
          <w:color w:val="000000" w:themeColor="text1"/>
          <w:sz w:val="20"/>
        </w:rPr>
      </w:pPr>
      <w:r w:rsidRPr="002F61CA">
        <w:rPr>
          <w:rFonts w:asciiTheme="minorHAnsi" w:hAnsiTheme="minorHAnsi" w:cstheme="minorHAnsi"/>
          <w:color w:val="000000" w:themeColor="text1"/>
          <w:sz w:val="20"/>
        </w:rPr>
        <w:t xml:space="preserve">Przedmiot </w:t>
      </w:r>
      <w:r w:rsidR="007817CD" w:rsidRPr="002F61CA">
        <w:rPr>
          <w:rFonts w:asciiTheme="minorHAnsi" w:hAnsiTheme="minorHAnsi" w:cstheme="minorHAnsi"/>
          <w:color w:val="000000" w:themeColor="text1"/>
          <w:sz w:val="20"/>
        </w:rPr>
        <w:t>Umowy</w:t>
      </w:r>
    </w:p>
    <w:p w14:paraId="023C4AA6" w14:textId="7D3A2944" w:rsidR="00853010" w:rsidRPr="002F61CA" w:rsidRDefault="00853010" w:rsidP="00853010">
      <w:pPr>
        <w:pStyle w:val="Tytu"/>
        <w:numPr>
          <w:ilvl w:val="0"/>
          <w:numId w:val="20"/>
        </w:numPr>
        <w:ind w:left="284" w:hanging="284"/>
        <w:jc w:val="both"/>
        <w:rPr>
          <w:rFonts w:asciiTheme="minorHAnsi" w:eastAsia="Calibri" w:hAnsiTheme="minorHAnsi" w:cstheme="minorHAnsi"/>
          <w:b w:val="0"/>
          <w:color w:val="000000" w:themeColor="text1"/>
          <w:sz w:val="20"/>
          <w:szCs w:val="20"/>
        </w:rPr>
      </w:pPr>
      <w:r w:rsidRPr="002F61CA">
        <w:rPr>
          <w:rFonts w:asciiTheme="minorHAnsi" w:eastAsia="Calibri" w:hAnsiTheme="minorHAnsi" w:cstheme="minorHAnsi"/>
          <w:b w:val="0"/>
          <w:color w:val="000000" w:themeColor="text1"/>
          <w:sz w:val="20"/>
          <w:szCs w:val="20"/>
        </w:rPr>
        <w:t>Zamawiający zleca, a Wykonawca zobowiązuje się:</w:t>
      </w:r>
    </w:p>
    <w:p w14:paraId="5E0860CD" w14:textId="5C3ABAFA" w:rsidR="00853010" w:rsidRPr="002F61CA" w:rsidRDefault="00853010" w:rsidP="00853010">
      <w:pPr>
        <w:pStyle w:val="Tytu"/>
        <w:numPr>
          <w:ilvl w:val="1"/>
          <w:numId w:val="53"/>
        </w:numPr>
        <w:ind w:left="709" w:hanging="425"/>
        <w:jc w:val="both"/>
        <w:rPr>
          <w:rFonts w:asciiTheme="minorHAnsi" w:eastAsia="Calibri" w:hAnsiTheme="minorHAnsi" w:cstheme="minorHAnsi"/>
          <w:b w:val="0"/>
          <w:color w:val="000000" w:themeColor="text1"/>
          <w:sz w:val="20"/>
          <w:szCs w:val="20"/>
        </w:rPr>
      </w:pPr>
      <w:r w:rsidRPr="002F61CA">
        <w:rPr>
          <w:rFonts w:asciiTheme="minorHAnsi" w:eastAsia="Calibri" w:hAnsiTheme="minorHAnsi" w:cstheme="minorHAnsi"/>
          <w:b w:val="0"/>
          <w:color w:val="000000" w:themeColor="text1"/>
          <w:sz w:val="20"/>
          <w:szCs w:val="20"/>
        </w:rPr>
        <w:t>Opracować dokumentację projektową</w:t>
      </w:r>
    </w:p>
    <w:p w14:paraId="02766F8C" w14:textId="50ED7E32" w:rsidR="00853010" w:rsidRPr="002F61CA" w:rsidRDefault="00853010" w:rsidP="00853010">
      <w:pPr>
        <w:pStyle w:val="Tytu"/>
        <w:numPr>
          <w:ilvl w:val="1"/>
          <w:numId w:val="53"/>
        </w:numPr>
        <w:ind w:left="709" w:hanging="425"/>
        <w:jc w:val="both"/>
        <w:rPr>
          <w:rFonts w:asciiTheme="minorHAnsi" w:eastAsia="Calibri" w:hAnsiTheme="minorHAnsi" w:cstheme="minorHAnsi"/>
          <w:b w:val="0"/>
          <w:color w:val="000000" w:themeColor="text1"/>
          <w:sz w:val="20"/>
          <w:szCs w:val="20"/>
        </w:rPr>
      </w:pPr>
      <w:r w:rsidRPr="002F61CA">
        <w:rPr>
          <w:rFonts w:asciiTheme="minorHAnsi" w:eastAsia="Calibri" w:hAnsiTheme="minorHAnsi" w:cstheme="minorHAnsi"/>
          <w:b w:val="0"/>
          <w:color w:val="000000" w:themeColor="text1"/>
          <w:sz w:val="20"/>
          <w:szCs w:val="20"/>
        </w:rPr>
        <w:t>Uzyskać prawomocne decyzje administracyjne, w tym pozwolenie na budowę lub doprowadzić do niezakwestionowanego zgłoszenia zamiaru wykonania robót lub złożyć oświadczenie, że pozwolenie na budowę ani zgłoszenie zamiaru wykonania robót nie jest wymagane,</w:t>
      </w:r>
    </w:p>
    <w:p w14:paraId="14A1F486" w14:textId="77777777" w:rsidR="00853010" w:rsidRPr="002F61CA" w:rsidRDefault="00853010" w:rsidP="00853010">
      <w:pPr>
        <w:pStyle w:val="Tytu"/>
        <w:numPr>
          <w:ilvl w:val="1"/>
          <w:numId w:val="53"/>
        </w:numPr>
        <w:ind w:left="720" w:hanging="436"/>
        <w:jc w:val="both"/>
        <w:rPr>
          <w:rFonts w:asciiTheme="minorHAnsi" w:eastAsia="Calibri" w:hAnsiTheme="minorHAnsi" w:cstheme="minorHAnsi"/>
          <w:b w:val="0"/>
          <w:color w:val="000000" w:themeColor="text1"/>
          <w:sz w:val="20"/>
          <w:szCs w:val="20"/>
        </w:rPr>
      </w:pPr>
      <w:r w:rsidRPr="002F61CA">
        <w:rPr>
          <w:rFonts w:asciiTheme="minorHAnsi" w:eastAsia="Calibri" w:hAnsiTheme="minorHAnsi" w:cstheme="minorHAnsi"/>
          <w:b w:val="0"/>
          <w:color w:val="000000" w:themeColor="text1"/>
          <w:sz w:val="20"/>
          <w:szCs w:val="20"/>
        </w:rPr>
        <w:t>Zrealizować roboty budowlane, a także inne prace, dostawy (zwane dalej łącznie „robotami”) dla zadania inwestycyjnego:</w:t>
      </w:r>
    </w:p>
    <w:p w14:paraId="61F843EE" w14:textId="242E8808" w:rsidR="00853010" w:rsidRPr="008A01FA" w:rsidRDefault="00853010" w:rsidP="00853010">
      <w:pPr>
        <w:pStyle w:val="Tytu"/>
        <w:ind w:left="284"/>
        <w:jc w:val="both"/>
        <w:rPr>
          <w:rFonts w:asciiTheme="minorHAnsi" w:eastAsia="Calibri" w:hAnsiTheme="minorHAnsi" w:cstheme="minorHAnsi"/>
          <w:b w:val="0"/>
          <w:color w:val="000000" w:themeColor="text1"/>
          <w:sz w:val="20"/>
          <w:szCs w:val="20"/>
        </w:rPr>
      </w:pPr>
      <w:r w:rsidRPr="000B51D6">
        <w:rPr>
          <w:rFonts w:asciiTheme="minorHAnsi" w:eastAsia="Calibri" w:hAnsiTheme="minorHAnsi" w:cstheme="minorHAnsi"/>
          <w:bCs w:val="0"/>
          <w:color w:val="000000" w:themeColor="text1"/>
          <w:sz w:val="20"/>
          <w:szCs w:val="20"/>
          <w:highlight w:val="yellow"/>
        </w:rPr>
        <w:t>………………………………………………………………………………………………………………………………………………………………</w:t>
      </w:r>
      <w:r>
        <w:rPr>
          <w:rFonts w:asciiTheme="minorHAnsi" w:eastAsia="Calibri" w:hAnsiTheme="minorHAnsi" w:cstheme="minorHAnsi"/>
          <w:bCs w:val="0"/>
          <w:color w:val="000000" w:themeColor="text1"/>
          <w:sz w:val="20"/>
          <w:szCs w:val="20"/>
          <w:highlight w:val="yellow"/>
        </w:rPr>
        <w:t>…</w:t>
      </w:r>
      <w:r>
        <w:rPr>
          <w:rFonts w:asciiTheme="minorHAnsi" w:eastAsia="Calibri" w:hAnsiTheme="minorHAnsi" w:cstheme="minorHAnsi"/>
          <w:bCs w:val="0"/>
          <w:color w:val="000000" w:themeColor="text1"/>
          <w:sz w:val="20"/>
          <w:szCs w:val="20"/>
        </w:rPr>
        <w:t>.</w:t>
      </w:r>
      <w:r w:rsidRPr="008A01FA">
        <w:rPr>
          <w:rFonts w:asciiTheme="minorHAnsi" w:eastAsia="Calibri" w:hAnsiTheme="minorHAnsi" w:cstheme="minorHAnsi"/>
          <w:b w:val="0"/>
          <w:color w:val="000000" w:themeColor="text1"/>
          <w:sz w:val="20"/>
          <w:szCs w:val="20"/>
        </w:rPr>
        <w:t xml:space="preserve">  </w:t>
      </w:r>
      <w:r w:rsidRPr="008A01FA">
        <w:rPr>
          <w:rFonts w:asciiTheme="minorHAnsi" w:hAnsiTheme="minorHAnsi" w:cstheme="minorHAnsi"/>
          <w:b w:val="0"/>
          <w:color w:val="000000" w:themeColor="text1"/>
          <w:sz w:val="20"/>
          <w:szCs w:val="20"/>
        </w:rPr>
        <w:t>zgodnie z wszelkimi postanowieniami Umowy, treścią „Oferty Wykonawcy”</w:t>
      </w:r>
      <w:r w:rsidRPr="008A01FA">
        <w:rPr>
          <w:rFonts w:asciiTheme="minorHAnsi" w:hAnsiTheme="minorHAnsi" w:cstheme="minorHAnsi"/>
          <w:color w:val="000000" w:themeColor="text1"/>
          <w:sz w:val="20"/>
          <w:szCs w:val="20"/>
        </w:rPr>
        <w:t xml:space="preserve"> </w:t>
      </w:r>
      <w:r w:rsidRPr="008A01FA">
        <w:rPr>
          <w:rFonts w:asciiTheme="minorHAnsi" w:eastAsia="Calibri" w:hAnsiTheme="minorHAnsi" w:cstheme="minorHAnsi"/>
          <w:b w:val="0"/>
          <w:color w:val="000000" w:themeColor="text1"/>
          <w:sz w:val="20"/>
          <w:szCs w:val="20"/>
        </w:rPr>
        <w:t>(Załącznik nr 1 do Umowy) oraz treścią „Opisu przedmiotu zamówienia” (Załącznik nr 2 do Umowy).</w:t>
      </w:r>
    </w:p>
    <w:p w14:paraId="5EE847AC" w14:textId="15B653F8" w:rsidR="00054C98" w:rsidRPr="008A01FA" w:rsidRDefault="00054C98" w:rsidP="00853010">
      <w:pPr>
        <w:pStyle w:val="IIIPodstawowy"/>
        <w:numPr>
          <w:ilvl w:val="0"/>
          <w:numId w:val="53"/>
        </w:numPr>
        <w:spacing w:before="0" w:after="0"/>
        <w:ind w:left="284" w:hanging="284"/>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Wykonawca oświadcza, że posiada odpowiednią wiedzę i doświadczenie potrzebne do wykonania Umowy, </w:t>
      </w:r>
      <w:r w:rsidR="00DD3480" w:rsidRPr="008A01FA">
        <w:rPr>
          <w:rFonts w:asciiTheme="minorHAnsi" w:hAnsiTheme="minorHAnsi" w:cstheme="minorHAnsi"/>
          <w:color w:val="000000" w:themeColor="text1"/>
          <w:sz w:val="20"/>
        </w:rPr>
        <w:br/>
      </w:r>
      <w:r w:rsidRPr="008A01FA">
        <w:rPr>
          <w:rFonts w:asciiTheme="minorHAnsi" w:hAnsiTheme="minorHAnsi" w:cstheme="minorHAnsi"/>
          <w:color w:val="000000" w:themeColor="text1"/>
          <w:sz w:val="20"/>
        </w:rPr>
        <w:t xml:space="preserve">a także że posiada potencjał ekonomiczny, kadrowy, logistyczny i techniczny niezbędny dla terminowej realizacji wszystkich zobowiązań określonych w </w:t>
      </w:r>
      <w:r w:rsidR="007E2BB0" w:rsidRPr="008A01FA">
        <w:rPr>
          <w:rFonts w:asciiTheme="minorHAnsi" w:hAnsiTheme="minorHAnsi" w:cstheme="minorHAnsi"/>
          <w:color w:val="000000" w:themeColor="text1"/>
          <w:sz w:val="20"/>
        </w:rPr>
        <w:t>Umowie</w:t>
      </w:r>
      <w:r w:rsidRPr="008A01FA">
        <w:rPr>
          <w:rFonts w:asciiTheme="minorHAnsi" w:hAnsiTheme="minorHAnsi" w:cstheme="minorHAnsi"/>
          <w:color w:val="000000" w:themeColor="text1"/>
          <w:sz w:val="20"/>
        </w:rPr>
        <w:t>.</w:t>
      </w:r>
    </w:p>
    <w:p w14:paraId="10127F1C" w14:textId="25A6FAF3" w:rsidR="00054C98" w:rsidRPr="008A01FA" w:rsidRDefault="00054C98" w:rsidP="00853010">
      <w:pPr>
        <w:pStyle w:val="IIIPodstawowy"/>
        <w:numPr>
          <w:ilvl w:val="0"/>
          <w:numId w:val="53"/>
        </w:numPr>
        <w:spacing w:before="0" w:after="0"/>
        <w:ind w:left="284" w:hanging="284"/>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osób trzecich. </w:t>
      </w:r>
    </w:p>
    <w:p w14:paraId="30A2FEAF" w14:textId="77777777" w:rsidR="00054C98" w:rsidRPr="008A01FA" w:rsidRDefault="00054C98" w:rsidP="00853010">
      <w:pPr>
        <w:pStyle w:val="IIIPodstawowy"/>
        <w:numPr>
          <w:ilvl w:val="0"/>
          <w:numId w:val="53"/>
        </w:numPr>
        <w:spacing w:before="0" w:after="0"/>
        <w:ind w:left="284" w:hanging="284"/>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lastRenderedPageBreak/>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259B3729" w14:textId="344EC188" w:rsidR="006150C4" w:rsidRPr="008A01FA" w:rsidRDefault="00054C98" w:rsidP="00853010">
      <w:pPr>
        <w:pStyle w:val="IIIPodstawowy"/>
        <w:numPr>
          <w:ilvl w:val="0"/>
          <w:numId w:val="53"/>
        </w:numPr>
        <w:spacing w:before="0" w:after="0"/>
        <w:ind w:left="284" w:hanging="284"/>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37428FF5" w14:textId="77777777" w:rsidR="00DD3480" w:rsidRPr="008A01FA" w:rsidRDefault="00DD3480" w:rsidP="00853010">
      <w:pPr>
        <w:widowControl/>
        <w:numPr>
          <w:ilvl w:val="0"/>
          <w:numId w:val="53"/>
        </w:numPr>
        <w:tabs>
          <w:tab w:val="left" w:pos="284"/>
        </w:tabs>
        <w:adjustRightInd/>
        <w:spacing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w:t>
      </w:r>
      <w:r w:rsidRPr="008A01FA">
        <w:rPr>
          <w:rFonts w:asciiTheme="minorHAnsi" w:hAnsiTheme="minorHAnsi" w:cstheme="minorHAnsi"/>
          <w:color w:val="000000" w:themeColor="text1"/>
        </w:rPr>
        <w:br/>
        <w:t>i w imieniu wszystkich podmiotów realizujących wspólnie Umowę.</w:t>
      </w:r>
    </w:p>
    <w:p w14:paraId="0F997B87" w14:textId="77777777" w:rsidR="00DD3480" w:rsidRPr="008A01FA" w:rsidRDefault="00DD3480" w:rsidP="00853010">
      <w:pPr>
        <w:widowControl/>
        <w:numPr>
          <w:ilvl w:val="0"/>
          <w:numId w:val="53"/>
        </w:numPr>
        <w:tabs>
          <w:tab w:val="left" w:pos="284"/>
        </w:tabs>
        <w:adjustRightInd/>
        <w:spacing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może przekazywać oświadczenia, zawiadomienia oraz realizować płatności na rzecz Lidera, </w:t>
      </w:r>
      <w:r w:rsidRPr="008A01FA">
        <w:rPr>
          <w:rFonts w:asciiTheme="minorHAnsi" w:hAnsiTheme="minorHAnsi" w:cstheme="minorHAnsi"/>
          <w:color w:val="000000" w:themeColor="text1"/>
        </w:rPr>
        <w:br/>
        <w:t>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0E24B580" w14:textId="77777777" w:rsidR="00DD3480" w:rsidRPr="008A01FA" w:rsidRDefault="00DD3480" w:rsidP="00853010">
      <w:pPr>
        <w:widowControl/>
        <w:numPr>
          <w:ilvl w:val="0"/>
          <w:numId w:val="53"/>
        </w:numPr>
        <w:tabs>
          <w:tab w:val="left" w:pos="284"/>
        </w:tabs>
        <w:adjustRightInd/>
        <w:spacing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4C633FF8" w14:textId="0369DBAB" w:rsidR="00DD3480" w:rsidRPr="008A01FA" w:rsidRDefault="00DD3480" w:rsidP="00853010">
      <w:pPr>
        <w:widowControl/>
        <w:numPr>
          <w:ilvl w:val="0"/>
          <w:numId w:val="53"/>
        </w:numPr>
        <w:tabs>
          <w:tab w:val="left" w:pos="284"/>
        </w:tabs>
        <w:adjustRightInd/>
        <w:spacing w:after="120"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Przedmiot Umowy wykonany zostanie z zachowaniem najwyższej staranności, profesjonalnego charakteru wykonywanej działalności przez Wykonawcę, obowiązującymi przepisami, normami, standardami i wymogami branżowymi, zasadami wiedzy technicznej oraz wymaganiami określonymi w niniejszej umowie, warunkami wynikającymi z uzgodnień, sprawdzeń, decyzji lub postanowień  administracyjnych, opinii lub innych istotnych dla realizacji wymagań wynikających z treści wskazanej dokumentacji projektowej, z poszanowaniem przepisów i norm BHP oraz ochrony środowiska wynikających z przepisów powszechnie obowiązujących i wymagań Zamawiającego.</w:t>
      </w:r>
    </w:p>
    <w:p w14:paraId="6FAD9B7D" w14:textId="77777777" w:rsidR="009E1A56" w:rsidRPr="008A01FA" w:rsidRDefault="003653FF" w:rsidP="00E35A02">
      <w:pPr>
        <w:pStyle w:val="IParagraf"/>
        <w:numPr>
          <w:ilvl w:val="0"/>
          <w:numId w:val="0"/>
        </w:numPr>
        <w:spacing w:before="0"/>
        <w:rPr>
          <w:rFonts w:asciiTheme="minorHAnsi" w:hAnsiTheme="minorHAnsi" w:cstheme="minorHAnsi"/>
          <w:color w:val="000000" w:themeColor="text1"/>
          <w:sz w:val="20"/>
          <w:szCs w:val="20"/>
        </w:rPr>
      </w:pPr>
      <w:bookmarkStart w:id="0" w:name="_Ref333654951"/>
      <w:r w:rsidRPr="008A01FA">
        <w:rPr>
          <w:rFonts w:asciiTheme="minorHAnsi" w:hAnsiTheme="minorHAnsi" w:cstheme="minorHAnsi"/>
          <w:color w:val="000000" w:themeColor="text1"/>
          <w:sz w:val="20"/>
          <w:szCs w:val="20"/>
        </w:rPr>
        <w:t>§</w:t>
      </w:r>
      <w:r w:rsidR="00464D80" w:rsidRPr="008A01FA">
        <w:rPr>
          <w:rFonts w:asciiTheme="minorHAnsi" w:hAnsiTheme="minorHAnsi" w:cstheme="minorHAnsi"/>
          <w:color w:val="000000" w:themeColor="text1"/>
          <w:sz w:val="20"/>
          <w:szCs w:val="20"/>
        </w:rPr>
        <w:t xml:space="preserve"> </w:t>
      </w:r>
      <w:r w:rsidRPr="008A01FA">
        <w:rPr>
          <w:rFonts w:asciiTheme="minorHAnsi" w:hAnsiTheme="minorHAnsi" w:cstheme="minorHAnsi"/>
          <w:color w:val="000000" w:themeColor="text1"/>
          <w:sz w:val="20"/>
          <w:szCs w:val="20"/>
        </w:rPr>
        <w:t>2</w:t>
      </w:r>
    </w:p>
    <w:bookmarkEnd w:id="0"/>
    <w:p w14:paraId="7232F61E" w14:textId="58BC0745" w:rsidR="009E1A56" w:rsidRPr="008A01FA" w:rsidRDefault="009E1A56"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Termin realizacji </w:t>
      </w:r>
      <w:r w:rsidR="007817CD" w:rsidRPr="008A01FA">
        <w:rPr>
          <w:rFonts w:asciiTheme="minorHAnsi" w:hAnsiTheme="minorHAnsi" w:cstheme="minorHAnsi"/>
          <w:color w:val="000000" w:themeColor="text1"/>
          <w:sz w:val="20"/>
        </w:rPr>
        <w:t>Umowy</w:t>
      </w:r>
    </w:p>
    <w:p w14:paraId="5BB61974" w14:textId="2F252F01" w:rsidR="001F35C2" w:rsidRPr="008A01FA" w:rsidRDefault="001F35C2" w:rsidP="00E35A02">
      <w:pPr>
        <w:numPr>
          <w:ilvl w:val="0"/>
          <w:numId w:val="8"/>
        </w:numPr>
        <w:adjustRightInd/>
        <w:spacing w:line="240" w:lineRule="auto"/>
        <w:ind w:left="284" w:hanging="284"/>
        <w:contextualSpacing/>
        <w:textAlignment w:val="auto"/>
        <w:rPr>
          <w:rFonts w:asciiTheme="minorHAnsi" w:hAnsiTheme="minorHAnsi" w:cstheme="minorHAnsi"/>
          <w:color w:val="000000" w:themeColor="text1"/>
        </w:rPr>
      </w:pPr>
      <w:bookmarkStart w:id="1" w:name="_Ref333698851"/>
      <w:bookmarkStart w:id="2" w:name="_Ref333655052"/>
      <w:r w:rsidRPr="008A01FA">
        <w:rPr>
          <w:rFonts w:asciiTheme="minorHAnsi" w:hAnsiTheme="minorHAnsi" w:cstheme="minorHAnsi"/>
          <w:color w:val="000000" w:themeColor="text1"/>
        </w:rPr>
        <w:t xml:space="preserve">Strony ustalają następujące terminy realizacji przez Wykonawcę przedmiotu Umowy: </w:t>
      </w:r>
    </w:p>
    <w:p w14:paraId="1748B2CD" w14:textId="439D0535" w:rsidR="00C87364" w:rsidRPr="002F61CA" w:rsidRDefault="00C87364" w:rsidP="00C87364">
      <w:pPr>
        <w:numPr>
          <w:ilvl w:val="0"/>
          <w:numId w:val="4"/>
        </w:numPr>
        <w:spacing w:line="240" w:lineRule="auto"/>
        <w:ind w:left="567" w:hanging="283"/>
        <w:contextualSpacing/>
        <w:rPr>
          <w:rFonts w:asciiTheme="minorHAnsi" w:eastAsia="SimSun" w:hAnsiTheme="minorHAnsi" w:cstheme="minorHAnsi"/>
          <w:snapToGrid w:val="0"/>
          <w:color w:val="000000" w:themeColor="text1"/>
        </w:rPr>
      </w:pPr>
      <w:r w:rsidRPr="002F61CA">
        <w:rPr>
          <w:rFonts w:asciiTheme="minorHAnsi" w:eastAsia="SimSun" w:hAnsiTheme="minorHAnsi" w:cstheme="minorHAnsi"/>
          <w:snapToGrid w:val="0"/>
          <w:color w:val="000000" w:themeColor="text1"/>
        </w:rPr>
        <w:t xml:space="preserve">wykonanie i dostarczenie Zamawiającemu kompletnej dokumentacji projektowej, nastąpi do dnia </w:t>
      </w:r>
      <w:r w:rsidRPr="002F61CA">
        <w:rPr>
          <w:rFonts w:asciiTheme="minorHAnsi" w:eastAsia="SimSun" w:hAnsiTheme="minorHAnsi" w:cstheme="minorHAnsi"/>
          <w:b/>
          <w:bCs/>
          <w:snapToGrid w:val="0"/>
          <w:color w:val="000000" w:themeColor="text1"/>
          <w:highlight w:val="yellow"/>
        </w:rPr>
        <w:t>...........................</w:t>
      </w:r>
      <w:r w:rsidRPr="002F61CA">
        <w:rPr>
          <w:rFonts w:asciiTheme="minorHAnsi" w:eastAsia="SimSun" w:hAnsiTheme="minorHAnsi" w:cstheme="minorHAnsi"/>
          <w:snapToGrid w:val="0"/>
          <w:color w:val="000000" w:themeColor="text1"/>
        </w:rPr>
        <w:t xml:space="preserve"> . Dokumentacja projektowa zostanie przekazana przez Wykonawcę w siedzibie Zamawiającego,</w:t>
      </w:r>
    </w:p>
    <w:p w14:paraId="73FB650F" w14:textId="2C000190" w:rsidR="001F35C2" w:rsidRPr="008A01FA" w:rsidRDefault="003D5EF8" w:rsidP="00E35A02">
      <w:pPr>
        <w:numPr>
          <w:ilvl w:val="0"/>
          <w:numId w:val="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przekazanie terenu </w:t>
      </w:r>
      <w:r w:rsidR="00E16D39" w:rsidRPr="008A01FA">
        <w:rPr>
          <w:rFonts w:asciiTheme="minorHAnsi" w:eastAsia="SimSun" w:hAnsiTheme="minorHAnsi" w:cstheme="minorHAnsi"/>
          <w:snapToGrid w:val="0"/>
          <w:color w:val="000000" w:themeColor="text1"/>
        </w:rPr>
        <w:t xml:space="preserve">prac </w:t>
      </w:r>
      <w:r w:rsidR="001F35C2" w:rsidRPr="008A01FA">
        <w:rPr>
          <w:rFonts w:asciiTheme="minorHAnsi" w:eastAsia="SimSun" w:hAnsiTheme="minorHAnsi" w:cstheme="minorHAnsi"/>
          <w:snapToGrid w:val="0"/>
          <w:color w:val="000000" w:themeColor="text1"/>
        </w:rPr>
        <w:t>nastąpi w ciągu 7 dni roboczych od dnia dostarczenia Zamawiającemu pisemnego wystąpienia wraz z niezbędnymi dokumentami w powyższym zakresie, złożonego po podpisaniu Umowy;</w:t>
      </w:r>
    </w:p>
    <w:p w14:paraId="0E60DC33" w14:textId="3900B79D" w:rsidR="001F35C2" w:rsidRPr="008A01FA" w:rsidRDefault="001F35C2" w:rsidP="00E35A02">
      <w:pPr>
        <w:numPr>
          <w:ilvl w:val="0"/>
          <w:numId w:val="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wykonanie </w:t>
      </w:r>
      <w:r w:rsidR="00E16D39" w:rsidRPr="008A01FA">
        <w:rPr>
          <w:rFonts w:asciiTheme="minorHAnsi" w:eastAsia="SimSun" w:hAnsiTheme="minorHAnsi" w:cstheme="minorHAnsi"/>
          <w:snapToGrid w:val="0"/>
          <w:color w:val="000000" w:themeColor="text1"/>
        </w:rPr>
        <w:t>przedmiotu Umowy</w:t>
      </w:r>
      <w:r w:rsidRPr="008A01FA">
        <w:rPr>
          <w:rFonts w:asciiTheme="minorHAnsi" w:eastAsia="SimSun" w:hAnsiTheme="minorHAnsi" w:cstheme="minorHAnsi"/>
          <w:snapToGrid w:val="0"/>
          <w:color w:val="000000" w:themeColor="text1"/>
        </w:rPr>
        <w:t xml:space="preserve"> nastąpi do dnia </w:t>
      </w:r>
      <w:r w:rsidRPr="00937962">
        <w:rPr>
          <w:rFonts w:asciiTheme="minorHAnsi" w:eastAsia="SimSun" w:hAnsiTheme="minorHAnsi" w:cstheme="minorHAnsi"/>
          <w:b/>
          <w:bCs/>
          <w:snapToGrid w:val="0"/>
          <w:color w:val="000000" w:themeColor="text1"/>
          <w:highlight w:val="yellow"/>
        </w:rPr>
        <w:t>……………………..</w:t>
      </w:r>
      <w:r w:rsidRPr="008A01FA">
        <w:rPr>
          <w:rFonts w:asciiTheme="minorHAnsi" w:eastAsia="SimSun" w:hAnsiTheme="minorHAnsi" w:cstheme="minorHAnsi"/>
          <w:b/>
          <w:snapToGrid w:val="0"/>
          <w:color w:val="000000" w:themeColor="text1"/>
        </w:rPr>
        <w:t xml:space="preserve"> r.</w:t>
      </w:r>
      <w:r w:rsidRPr="008A01FA">
        <w:rPr>
          <w:rFonts w:asciiTheme="minorHAnsi" w:hAnsiTheme="minorHAnsi" w:cstheme="minorHAnsi"/>
          <w:color w:val="000000" w:themeColor="text1"/>
        </w:rPr>
        <w:t xml:space="preserve"> </w:t>
      </w:r>
    </w:p>
    <w:p w14:paraId="34EC4BCC" w14:textId="155FA33B" w:rsidR="001F35C2" w:rsidRPr="008A01FA" w:rsidRDefault="001F35C2" w:rsidP="00E35A02">
      <w:pPr>
        <w:pStyle w:val="Akapitzlist"/>
        <w:numPr>
          <w:ilvl w:val="0"/>
          <w:numId w:val="8"/>
        </w:numPr>
        <w:adjustRightInd/>
        <w:spacing w:line="240" w:lineRule="auto"/>
        <w:textAlignment w:val="auto"/>
        <w:rPr>
          <w:rFonts w:asciiTheme="minorHAnsi" w:hAnsiTheme="minorHAnsi" w:cstheme="minorHAnsi"/>
          <w:bCs/>
          <w:color w:val="000000" w:themeColor="text1"/>
        </w:rPr>
      </w:pPr>
      <w:r w:rsidRPr="008A01FA">
        <w:rPr>
          <w:rFonts w:asciiTheme="minorHAnsi" w:hAnsiTheme="minorHAnsi" w:cstheme="minorHAnsi"/>
          <w:color w:val="000000" w:themeColor="text1"/>
        </w:rPr>
        <w:t>Za termin wykonania przedmiotu Umowy uważa się datę podpisania przez Zamawiającego protokołu odbioru końcowego, który nie zawiera uwag lub zastrzeżeń Zamawiającego w zakresie zgodności zgłoszonego do odbioru przedmiotu umowy z Umową, sporządzonego zgodnie z postanowieniami § 4.</w:t>
      </w:r>
    </w:p>
    <w:p w14:paraId="68249E95" w14:textId="77777777" w:rsidR="001F35C2" w:rsidRPr="008A01FA" w:rsidRDefault="001F35C2" w:rsidP="00E35A02">
      <w:pPr>
        <w:numPr>
          <w:ilvl w:val="0"/>
          <w:numId w:val="8"/>
        </w:numPr>
        <w:adjustRightInd/>
        <w:spacing w:line="240" w:lineRule="auto"/>
        <w:ind w:left="284" w:hanging="284"/>
        <w:contextualSpacing/>
        <w:textAlignment w:val="auto"/>
        <w:rPr>
          <w:rFonts w:asciiTheme="minorHAnsi" w:hAnsiTheme="minorHAnsi" w:cstheme="minorHAnsi"/>
          <w:bCs/>
          <w:color w:val="000000" w:themeColor="text1"/>
        </w:rPr>
      </w:pPr>
      <w:r w:rsidRPr="008A01FA">
        <w:rPr>
          <w:rFonts w:asciiTheme="minorHAnsi" w:hAnsiTheme="minorHAnsi" w:cstheme="minorHAnsi"/>
          <w:color w:val="000000" w:themeColor="text1"/>
        </w:rPr>
        <w:t>W przypadku niemożności realizacji przedmiotu Umowy z przyczyn niezależnych od Wykonawcy, uznanych na piśmie przez Zamawiającego, termin zakończenia prac może zostać zmieniony z uwzględnieniem czasu trwania tych przyczyn. Przerwy w pracach muszą być udokumentowane przez upoważnionych przedstawicieli Wykonawcy i Zamawiającego. Zmiana terminu realizacji Umowy wymaga formy pisemnej pod rygorem nieważności.</w:t>
      </w:r>
    </w:p>
    <w:p w14:paraId="5FE4B349" w14:textId="742F59C5" w:rsidR="001F35C2" w:rsidRPr="008A01FA" w:rsidRDefault="001F35C2" w:rsidP="00E35A02">
      <w:pPr>
        <w:numPr>
          <w:ilvl w:val="0"/>
          <w:numId w:val="8"/>
        </w:numPr>
        <w:adjustRightInd/>
        <w:spacing w:line="240" w:lineRule="auto"/>
        <w:ind w:left="284" w:hanging="284"/>
        <w:contextualSpacing/>
        <w:textAlignment w:val="auto"/>
        <w:rPr>
          <w:rFonts w:asciiTheme="minorHAnsi" w:hAnsiTheme="minorHAnsi" w:cstheme="minorHAnsi"/>
          <w:bCs/>
          <w:color w:val="000000" w:themeColor="text1"/>
        </w:rPr>
      </w:pPr>
      <w:r w:rsidRPr="008A01FA">
        <w:rPr>
          <w:rFonts w:asciiTheme="minorHAnsi" w:hAnsiTheme="minorHAnsi" w:cstheme="minorHAnsi"/>
          <w:color w:val="000000" w:themeColor="text1"/>
        </w:rPr>
        <w:t xml:space="preserve">W przypadku, gdy Wykonawca nie wykona w ustalonym terminie przedmiotu Umowy, Zamawiający może </w:t>
      </w:r>
      <w:r w:rsidRPr="008A01FA">
        <w:rPr>
          <w:rFonts w:asciiTheme="minorHAnsi" w:hAnsiTheme="minorHAnsi" w:cstheme="minorHAnsi"/>
          <w:color w:val="000000" w:themeColor="text1"/>
        </w:rPr>
        <w:lastRenderedPageBreak/>
        <w:t xml:space="preserve">odstąpić od Umowy z </w:t>
      </w:r>
      <w:r w:rsidR="00E16D39" w:rsidRPr="008A01FA">
        <w:rPr>
          <w:rFonts w:asciiTheme="minorHAnsi" w:hAnsiTheme="minorHAnsi" w:cstheme="minorHAnsi"/>
          <w:color w:val="000000" w:themeColor="text1"/>
        </w:rPr>
        <w:t>przyczyn leżących po stronie</w:t>
      </w:r>
      <w:r w:rsidRPr="008A01FA">
        <w:rPr>
          <w:rFonts w:asciiTheme="minorHAnsi" w:hAnsiTheme="minorHAnsi" w:cstheme="minorHAnsi"/>
          <w:color w:val="000000" w:themeColor="text1"/>
        </w:rPr>
        <w:t xml:space="preserve"> Wykonawcy lub rozwiązać umowę (poprzez jej wypowiedzenie) i nałożyć na Wykonawcę kary umowne.</w:t>
      </w:r>
    </w:p>
    <w:p w14:paraId="5A7B9E72" w14:textId="667846CF" w:rsidR="009E1A56" w:rsidRPr="008A01FA" w:rsidRDefault="003653FF" w:rsidP="00E35A02">
      <w:pPr>
        <w:pStyle w:val="IParagraf"/>
        <w:numPr>
          <w:ilvl w:val="0"/>
          <w:numId w:val="0"/>
        </w:numPr>
        <w:spacing w:before="0"/>
        <w:rPr>
          <w:rFonts w:asciiTheme="minorHAnsi" w:hAnsiTheme="minorHAnsi" w:cstheme="minorHAnsi"/>
          <w:color w:val="000000" w:themeColor="text1"/>
          <w:sz w:val="20"/>
          <w:szCs w:val="20"/>
        </w:rPr>
      </w:pPr>
      <w:bookmarkStart w:id="3" w:name="_Ref333675777"/>
      <w:bookmarkEnd w:id="1"/>
      <w:bookmarkEnd w:id="2"/>
      <w:r w:rsidRPr="008A01FA">
        <w:rPr>
          <w:rFonts w:asciiTheme="minorHAnsi" w:hAnsiTheme="minorHAnsi" w:cstheme="minorHAnsi"/>
          <w:color w:val="000000" w:themeColor="text1"/>
          <w:sz w:val="20"/>
          <w:szCs w:val="20"/>
        </w:rPr>
        <w:t>§</w:t>
      </w:r>
      <w:r w:rsidR="00464D80" w:rsidRPr="008A01FA">
        <w:rPr>
          <w:rFonts w:asciiTheme="minorHAnsi" w:hAnsiTheme="minorHAnsi" w:cstheme="minorHAnsi"/>
          <w:color w:val="000000" w:themeColor="text1"/>
          <w:sz w:val="20"/>
          <w:szCs w:val="20"/>
        </w:rPr>
        <w:t xml:space="preserve"> </w:t>
      </w:r>
      <w:r w:rsidRPr="008A01FA">
        <w:rPr>
          <w:rFonts w:asciiTheme="minorHAnsi" w:hAnsiTheme="minorHAnsi" w:cstheme="minorHAnsi"/>
          <w:color w:val="000000" w:themeColor="text1"/>
          <w:sz w:val="20"/>
          <w:szCs w:val="20"/>
        </w:rPr>
        <w:t>3</w:t>
      </w:r>
    </w:p>
    <w:bookmarkEnd w:id="3"/>
    <w:p w14:paraId="537A5567" w14:textId="77777777" w:rsidR="009E1A56" w:rsidRPr="008A01FA" w:rsidRDefault="009E1A56"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Wynagrodzenie i warunki płatności</w:t>
      </w:r>
    </w:p>
    <w:p w14:paraId="172B3007" w14:textId="4F60D448" w:rsidR="009E1A56" w:rsidRPr="008A01FA" w:rsidRDefault="00054C98" w:rsidP="00E35A02">
      <w:pPr>
        <w:pStyle w:val="IIUstp"/>
        <w:numPr>
          <w:ilvl w:val="0"/>
          <w:numId w:val="21"/>
        </w:numPr>
        <w:spacing w:after="0"/>
        <w:ind w:left="284" w:hanging="284"/>
        <w:rPr>
          <w:rFonts w:asciiTheme="minorHAnsi" w:hAnsiTheme="minorHAnsi" w:cstheme="minorHAnsi"/>
          <w:bCs/>
          <w:color w:val="000000" w:themeColor="text1"/>
          <w:sz w:val="20"/>
          <w:szCs w:val="20"/>
        </w:rPr>
      </w:pPr>
      <w:bookmarkStart w:id="4" w:name="_Ref333652718"/>
      <w:r w:rsidRPr="008A01FA">
        <w:rPr>
          <w:rFonts w:asciiTheme="minorHAnsi" w:hAnsiTheme="minorHAnsi" w:cstheme="minorHAnsi"/>
          <w:color w:val="000000" w:themeColor="text1"/>
          <w:sz w:val="20"/>
          <w:szCs w:val="20"/>
        </w:rPr>
        <w:t xml:space="preserve"> </w:t>
      </w:r>
      <w:r w:rsidR="009E1A56" w:rsidRPr="008A01FA">
        <w:rPr>
          <w:rFonts w:asciiTheme="minorHAnsi" w:hAnsiTheme="minorHAnsi" w:cstheme="minorHAnsi"/>
          <w:color w:val="000000" w:themeColor="text1"/>
          <w:sz w:val="20"/>
          <w:szCs w:val="20"/>
        </w:rPr>
        <w:t xml:space="preserve">Strony ustalają, że wynagrodzenie za wykonanie przez Wykonawcę wszelkich zobowiązań na nim ciążących, a wynikających z </w:t>
      </w:r>
      <w:r w:rsidR="007817CD" w:rsidRPr="008A01FA">
        <w:rPr>
          <w:rFonts w:asciiTheme="minorHAnsi" w:hAnsiTheme="minorHAnsi" w:cstheme="minorHAnsi"/>
          <w:color w:val="000000" w:themeColor="text1"/>
          <w:sz w:val="20"/>
          <w:szCs w:val="20"/>
        </w:rPr>
        <w:t>Umowy</w:t>
      </w:r>
      <w:r w:rsidR="009E1A56" w:rsidRPr="008A01FA">
        <w:rPr>
          <w:rFonts w:asciiTheme="minorHAnsi" w:hAnsiTheme="minorHAnsi" w:cstheme="minorHAnsi"/>
          <w:color w:val="000000" w:themeColor="text1"/>
          <w:sz w:val="20"/>
          <w:szCs w:val="20"/>
        </w:rPr>
        <w:t>, w tym za wykon</w:t>
      </w:r>
      <w:r w:rsidR="00F269AA" w:rsidRPr="008A01FA">
        <w:rPr>
          <w:rFonts w:asciiTheme="minorHAnsi" w:hAnsiTheme="minorHAnsi" w:cstheme="minorHAnsi"/>
          <w:color w:val="000000" w:themeColor="text1"/>
          <w:sz w:val="20"/>
          <w:szCs w:val="20"/>
        </w:rPr>
        <w:t xml:space="preserve">anie przedmiotu </w:t>
      </w:r>
      <w:r w:rsidR="007817CD" w:rsidRPr="008A01FA">
        <w:rPr>
          <w:rFonts w:asciiTheme="minorHAnsi" w:hAnsiTheme="minorHAnsi" w:cstheme="minorHAnsi"/>
          <w:color w:val="000000" w:themeColor="text1"/>
          <w:sz w:val="20"/>
          <w:szCs w:val="20"/>
        </w:rPr>
        <w:t>Umowy</w:t>
      </w:r>
      <w:r w:rsidR="00F269AA" w:rsidRPr="008A01FA">
        <w:rPr>
          <w:rFonts w:asciiTheme="minorHAnsi" w:hAnsiTheme="minorHAnsi" w:cstheme="minorHAnsi"/>
          <w:color w:val="000000" w:themeColor="text1"/>
          <w:sz w:val="20"/>
          <w:szCs w:val="20"/>
        </w:rPr>
        <w:t xml:space="preserve"> zgodnie z </w:t>
      </w:r>
      <w:r w:rsidR="009E1A56" w:rsidRPr="008A01FA">
        <w:rPr>
          <w:rFonts w:asciiTheme="minorHAnsi" w:hAnsiTheme="minorHAnsi" w:cstheme="minorHAnsi"/>
          <w:color w:val="000000" w:themeColor="text1"/>
          <w:sz w:val="20"/>
          <w:szCs w:val="20"/>
        </w:rPr>
        <w:t>ofertą wynosi:</w:t>
      </w:r>
      <w:bookmarkEnd w:id="4"/>
    </w:p>
    <w:p w14:paraId="6EDE4DB0" w14:textId="54E3749D" w:rsidR="009E1A56" w:rsidRPr="008A01FA" w:rsidRDefault="009E1A56" w:rsidP="00E35A02">
      <w:pPr>
        <w:pStyle w:val="IIInumerowanie"/>
        <w:spacing w:after="0"/>
        <w:rPr>
          <w:rFonts w:asciiTheme="minorHAnsi" w:hAnsiTheme="minorHAnsi" w:cstheme="minorHAnsi"/>
          <w:b/>
          <w:color w:val="000000" w:themeColor="text1"/>
          <w:sz w:val="20"/>
        </w:rPr>
      </w:pPr>
      <w:r w:rsidRPr="008A01FA">
        <w:rPr>
          <w:rFonts w:asciiTheme="minorHAnsi" w:hAnsiTheme="minorHAnsi" w:cstheme="minorHAnsi"/>
          <w:b/>
          <w:color w:val="000000" w:themeColor="text1"/>
          <w:sz w:val="20"/>
        </w:rPr>
        <w:t xml:space="preserve">wartość </w:t>
      </w:r>
      <w:r w:rsidR="007817CD" w:rsidRPr="008A01FA">
        <w:rPr>
          <w:rFonts w:asciiTheme="minorHAnsi" w:hAnsiTheme="minorHAnsi" w:cstheme="minorHAnsi"/>
          <w:b/>
          <w:color w:val="000000" w:themeColor="text1"/>
          <w:sz w:val="20"/>
        </w:rPr>
        <w:t>Umowy</w:t>
      </w:r>
      <w:r w:rsidRPr="008A01FA">
        <w:rPr>
          <w:rFonts w:asciiTheme="minorHAnsi" w:hAnsiTheme="minorHAnsi" w:cstheme="minorHAnsi"/>
          <w:b/>
          <w:color w:val="000000" w:themeColor="text1"/>
          <w:sz w:val="20"/>
        </w:rPr>
        <w:t xml:space="preserve"> (bez podatku VAT): </w:t>
      </w:r>
      <w:r w:rsidR="00B671A9" w:rsidRPr="00937962">
        <w:rPr>
          <w:rFonts w:asciiTheme="minorHAnsi" w:hAnsiTheme="minorHAnsi" w:cstheme="minorHAnsi"/>
          <w:b/>
          <w:color w:val="000000" w:themeColor="text1"/>
          <w:sz w:val="20"/>
          <w:highlight w:val="yellow"/>
        </w:rPr>
        <w:t>………</w:t>
      </w:r>
      <w:r w:rsidR="00937962" w:rsidRPr="00937962">
        <w:rPr>
          <w:rFonts w:asciiTheme="minorHAnsi" w:hAnsiTheme="minorHAnsi" w:cstheme="minorHAnsi"/>
          <w:b/>
          <w:color w:val="000000" w:themeColor="text1"/>
          <w:sz w:val="20"/>
          <w:highlight w:val="yellow"/>
        </w:rPr>
        <w:t>…..</w:t>
      </w:r>
      <w:r w:rsidR="00B671A9" w:rsidRPr="00937962">
        <w:rPr>
          <w:rFonts w:asciiTheme="minorHAnsi" w:hAnsiTheme="minorHAnsi" w:cstheme="minorHAnsi"/>
          <w:b/>
          <w:color w:val="000000" w:themeColor="text1"/>
          <w:sz w:val="20"/>
          <w:highlight w:val="yellow"/>
        </w:rPr>
        <w:t>….</w:t>
      </w:r>
      <w:r w:rsidR="00703ED4" w:rsidRPr="008A01FA">
        <w:rPr>
          <w:rFonts w:asciiTheme="minorHAnsi" w:hAnsiTheme="minorHAnsi" w:cstheme="minorHAnsi"/>
          <w:b/>
          <w:color w:val="000000" w:themeColor="text1"/>
          <w:sz w:val="20"/>
        </w:rPr>
        <w:t xml:space="preserve"> </w:t>
      </w:r>
      <w:r w:rsidRPr="008A01FA">
        <w:rPr>
          <w:rFonts w:asciiTheme="minorHAnsi" w:hAnsiTheme="minorHAnsi" w:cstheme="minorHAnsi"/>
          <w:b/>
          <w:color w:val="000000" w:themeColor="text1"/>
          <w:sz w:val="20"/>
        </w:rPr>
        <w:t>zł,</w:t>
      </w:r>
    </w:p>
    <w:p w14:paraId="61574E46" w14:textId="77777777" w:rsidR="009E1A56" w:rsidRPr="008A01FA" w:rsidRDefault="00876445" w:rsidP="00E35A02">
      <w:pPr>
        <w:spacing w:line="240" w:lineRule="auto"/>
        <w:ind w:left="709"/>
        <w:rPr>
          <w:rFonts w:asciiTheme="minorHAnsi" w:hAnsiTheme="minorHAnsi" w:cstheme="minorHAnsi"/>
          <w:b/>
          <w:color w:val="000000" w:themeColor="text1"/>
        </w:rPr>
      </w:pPr>
      <w:r w:rsidRPr="008A01FA">
        <w:rPr>
          <w:rFonts w:asciiTheme="minorHAnsi" w:hAnsiTheme="minorHAnsi" w:cstheme="minorHAnsi"/>
          <w:b/>
          <w:color w:val="000000" w:themeColor="text1"/>
        </w:rPr>
        <w:t>(słownie</w:t>
      </w:r>
      <w:r w:rsidR="0075171E" w:rsidRPr="008A01FA">
        <w:rPr>
          <w:rFonts w:asciiTheme="minorHAnsi" w:hAnsiTheme="minorHAnsi" w:cstheme="minorHAnsi"/>
          <w:b/>
          <w:color w:val="000000" w:themeColor="text1"/>
        </w:rPr>
        <w:t xml:space="preserve"> złotych</w:t>
      </w:r>
      <w:r w:rsidRPr="008A01FA">
        <w:rPr>
          <w:rFonts w:asciiTheme="minorHAnsi" w:hAnsiTheme="minorHAnsi" w:cstheme="minorHAnsi"/>
          <w:b/>
          <w:color w:val="000000" w:themeColor="text1"/>
        </w:rPr>
        <w:t xml:space="preserve">: </w:t>
      </w:r>
      <w:r w:rsidR="00B671A9" w:rsidRPr="00937962">
        <w:rPr>
          <w:rFonts w:asciiTheme="minorHAnsi" w:hAnsiTheme="minorHAnsi" w:cstheme="minorHAnsi"/>
          <w:b/>
          <w:color w:val="000000" w:themeColor="text1"/>
          <w:highlight w:val="yellow"/>
        </w:rPr>
        <w:t>………………………………………………..</w:t>
      </w:r>
      <w:r w:rsidR="009E1A56" w:rsidRPr="008A01FA">
        <w:rPr>
          <w:rFonts w:asciiTheme="minorHAnsi" w:hAnsiTheme="minorHAnsi" w:cstheme="minorHAnsi"/>
          <w:b/>
          <w:color w:val="000000" w:themeColor="text1"/>
        </w:rPr>
        <w:t>),</w:t>
      </w:r>
    </w:p>
    <w:p w14:paraId="6D62BEA6" w14:textId="6495762C" w:rsidR="009E1A56" w:rsidRPr="008A01FA" w:rsidRDefault="009E1A56" w:rsidP="00E35A02">
      <w:pPr>
        <w:pStyle w:val="IIInumerowanie"/>
        <w:spacing w:after="0"/>
        <w:rPr>
          <w:rFonts w:asciiTheme="minorHAnsi" w:hAnsiTheme="minorHAnsi" w:cstheme="minorHAnsi"/>
          <w:b/>
          <w:color w:val="000000" w:themeColor="text1"/>
          <w:sz w:val="20"/>
        </w:rPr>
      </w:pPr>
      <w:r w:rsidRPr="008A01FA">
        <w:rPr>
          <w:rFonts w:asciiTheme="minorHAnsi" w:hAnsiTheme="minorHAnsi" w:cstheme="minorHAnsi"/>
          <w:b/>
          <w:color w:val="000000" w:themeColor="text1"/>
          <w:sz w:val="20"/>
        </w:rPr>
        <w:t>podatek VAT wg stawki</w:t>
      </w:r>
      <w:r w:rsidR="00B671A9" w:rsidRPr="008A01FA">
        <w:rPr>
          <w:rFonts w:asciiTheme="minorHAnsi" w:hAnsiTheme="minorHAnsi" w:cstheme="minorHAnsi"/>
          <w:b/>
          <w:color w:val="000000" w:themeColor="text1"/>
          <w:sz w:val="20"/>
        </w:rPr>
        <w:t xml:space="preserve"> </w:t>
      </w:r>
      <w:r w:rsidR="00703ED4" w:rsidRPr="008A01FA">
        <w:rPr>
          <w:rFonts w:asciiTheme="minorHAnsi" w:hAnsiTheme="minorHAnsi" w:cstheme="minorHAnsi"/>
          <w:b/>
          <w:color w:val="000000" w:themeColor="text1"/>
          <w:sz w:val="20"/>
        </w:rPr>
        <w:t>23</w:t>
      </w:r>
      <w:r w:rsidR="00464D80" w:rsidRPr="008A01FA">
        <w:rPr>
          <w:rFonts w:asciiTheme="minorHAnsi" w:hAnsiTheme="minorHAnsi" w:cstheme="minorHAnsi"/>
          <w:b/>
          <w:color w:val="000000" w:themeColor="text1"/>
          <w:sz w:val="20"/>
        </w:rPr>
        <w:t>%</w:t>
      </w:r>
      <w:r w:rsidRPr="008A01FA">
        <w:rPr>
          <w:rFonts w:asciiTheme="minorHAnsi" w:hAnsiTheme="minorHAnsi" w:cstheme="minorHAnsi"/>
          <w:b/>
          <w:color w:val="000000" w:themeColor="text1"/>
          <w:sz w:val="20"/>
        </w:rPr>
        <w:t xml:space="preserve"> wynosi: </w:t>
      </w:r>
      <w:r w:rsidR="00B671A9" w:rsidRPr="00937962">
        <w:rPr>
          <w:rFonts w:asciiTheme="minorHAnsi" w:hAnsiTheme="minorHAnsi" w:cstheme="minorHAnsi"/>
          <w:b/>
          <w:color w:val="000000" w:themeColor="text1"/>
          <w:sz w:val="20"/>
          <w:highlight w:val="yellow"/>
        </w:rPr>
        <w:t>……</w:t>
      </w:r>
      <w:r w:rsidR="00937962" w:rsidRPr="00937962">
        <w:rPr>
          <w:rFonts w:asciiTheme="minorHAnsi" w:hAnsiTheme="minorHAnsi" w:cstheme="minorHAnsi"/>
          <w:b/>
          <w:color w:val="000000" w:themeColor="text1"/>
          <w:sz w:val="20"/>
          <w:highlight w:val="yellow"/>
        </w:rPr>
        <w:t>…..</w:t>
      </w:r>
      <w:r w:rsidR="00B671A9" w:rsidRPr="00937962">
        <w:rPr>
          <w:rFonts w:asciiTheme="minorHAnsi" w:hAnsiTheme="minorHAnsi" w:cstheme="minorHAnsi"/>
          <w:b/>
          <w:color w:val="000000" w:themeColor="text1"/>
          <w:sz w:val="20"/>
          <w:highlight w:val="yellow"/>
        </w:rPr>
        <w:t>…….</w:t>
      </w:r>
      <w:r w:rsidR="00703ED4" w:rsidRPr="008A01FA">
        <w:rPr>
          <w:rFonts w:asciiTheme="minorHAnsi" w:hAnsiTheme="minorHAnsi" w:cstheme="minorHAnsi"/>
          <w:b/>
          <w:color w:val="000000" w:themeColor="text1"/>
          <w:sz w:val="20"/>
        </w:rPr>
        <w:t xml:space="preserve"> zł</w:t>
      </w:r>
      <w:r w:rsidRPr="008A01FA">
        <w:rPr>
          <w:rFonts w:asciiTheme="minorHAnsi" w:hAnsiTheme="minorHAnsi" w:cstheme="minorHAnsi"/>
          <w:b/>
          <w:color w:val="000000" w:themeColor="text1"/>
          <w:sz w:val="20"/>
        </w:rPr>
        <w:t>,</w:t>
      </w:r>
    </w:p>
    <w:p w14:paraId="0038E3BD" w14:textId="77777777" w:rsidR="009E1A56" w:rsidRPr="008A01FA" w:rsidRDefault="009E1A56" w:rsidP="00E35A02">
      <w:pPr>
        <w:spacing w:line="240" w:lineRule="auto"/>
        <w:ind w:left="709"/>
        <w:rPr>
          <w:rFonts w:asciiTheme="minorHAnsi" w:hAnsiTheme="minorHAnsi" w:cstheme="minorHAnsi"/>
          <w:b/>
          <w:color w:val="000000" w:themeColor="text1"/>
        </w:rPr>
      </w:pPr>
      <w:r w:rsidRPr="008A01FA">
        <w:rPr>
          <w:rFonts w:asciiTheme="minorHAnsi" w:hAnsiTheme="minorHAnsi" w:cstheme="minorHAnsi"/>
          <w:b/>
          <w:color w:val="000000" w:themeColor="text1"/>
        </w:rPr>
        <w:t>(słownie</w:t>
      </w:r>
      <w:r w:rsidR="0075171E" w:rsidRPr="008A01FA">
        <w:rPr>
          <w:rFonts w:asciiTheme="minorHAnsi" w:hAnsiTheme="minorHAnsi" w:cstheme="minorHAnsi"/>
          <w:b/>
          <w:color w:val="000000" w:themeColor="text1"/>
        </w:rPr>
        <w:t xml:space="preserve"> złotych</w:t>
      </w:r>
      <w:r w:rsidRPr="008A01FA">
        <w:rPr>
          <w:rFonts w:asciiTheme="minorHAnsi" w:hAnsiTheme="minorHAnsi" w:cstheme="minorHAnsi"/>
          <w:b/>
          <w:color w:val="000000" w:themeColor="text1"/>
        </w:rPr>
        <w:t>:</w:t>
      </w:r>
      <w:r w:rsidR="002E1047" w:rsidRPr="008A01FA">
        <w:rPr>
          <w:rFonts w:asciiTheme="minorHAnsi" w:hAnsiTheme="minorHAnsi" w:cstheme="minorHAnsi"/>
          <w:b/>
          <w:color w:val="000000" w:themeColor="text1"/>
        </w:rPr>
        <w:t xml:space="preserve"> </w:t>
      </w:r>
      <w:r w:rsidR="00B671A9" w:rsidRPr="00937962">
        <w:rPr>
          <w:rFonts w:asciiTheme="minorHAnsi" w:hAnsiTheme="minorHAnsi" w:cstheme="minorHAnsi"/>
          <w:b/>
          <w:color w:val="000000" w:themeColor="text1"/>
          <w:highlight w:val="yellow"/>
        </w:rPr>
        <w:t>………………………………………………..</w:t>
      </w:r>
      <w:r w:rsidRPr="008A01FA">
        <w:rPr>
          <w:rFonts w:asciiTheme="minorHAnsi" w:hAnsiTheme="minorHAnsi" w:cstheme="minorHAnsi"/>
          <w:b/>
          <w:color w:val="000000" w:themeColor="text1"/>
        </w:rPr>
        <w:t>),</w:t>
      </w:r>
    </w:p>
    <w:p w14:paraId="21857FD6" w14:textId="77777777" w:rsidR="009E1A56" w:rsidRPr="008A01FA" w:rsidRDefault="009E1A56" w:rsidP="00E35A02">
      <w:pPr>
        <w:pStyle w:val="IIInumerowanie"/>
        <w:spacing w:after="0"/>
        <w:rPr>
          <w:rFonts w:asciiTheme="minorHAnsi" w:hAnsiTheme="minorHAnsi" w:cstheme="minorHAnsi"/>
          <w:b/>
          <w:color w:val="000000" w:themeColor="text1"/>
          <w:sz w:val="20"/>
        </w:rPr>
      </w:pPr>
      <w:bookmarkStart w:id="5" w:name="_Ref333652379"/>
      <w:r w:rsidRPr="008A01FA">
        <w:rPr>
          <w:rFonts w:asciiTheme="minorHAnsi" w:hAnsiTheme="minorHAnsi" w:cstheme="minorHAnsi"/>
          <w:b/>
          <w:color w:val="000000" w:themeColor="text1"/>
          <w:sz w:val="20"/>
        </w:rPr>
        <w:t xml:space="preserve">wynagrodzenie umowne (z podatkiem VAT): </w:t>
      </w:r>
      <w:bookmarkEnd w:id="5"/>
      <w:r w:rsidR="00B671A9" w:rsidRPr="00937962">
        <w:rPr>
          <w:rFonts w:asciiTheme="minorHAnsi" w:hAnsiTheme="minorHAnsi" w:cstheme="minorHAnsi"/>
          <w:b/>
          <w:color w:val="000000" w:themeColor="text1"/>
          <w:sz w:val="20"/>
          <w:highlight w:val="yellow"/>
        </w:rPr>
        <w:t>……………………………..</w:t>
      </w:r>
      <w:r w:rsidR="00703ED4" w:rsidRPr="008A01FA">
        <w:rPr>
          <w:rFonts w:asciiTheme="minorHAnsi" w:hAnsiTheme="minorHAnsi" w:cstheme="minorHAnsi"/>
          <w:b/>
          <w:color w:val="000000" w:themeColor="text1"/>
          <w:sz w:val="20"/>
        </w:rPr>
        <w:t xml:space="preserve"> zł</w:t>
      </w:r>
      <w:r w:rsidRPr="008A01FA">
        <w:rPr>
          <w:rFonts w:asciiTheme="minorHAnsi" w:hAnsiTheme="minorHAnsi" w:cstheme="minorHAnsi"/>
          <w:b/>
          <w:color w:val="000000" w:themeColor="text1"/>
          <w:sz w:val="20"/>
        </w:rPr>
        <w:t>,</w:t>
      </w:r>
    </w:p>
    <w:p w14:paraId="1985F4BC" w14:textId="77777777" w:rsidR="009E1A56" w:rsidRPr="008A01FA" w:rsidRDefault="009E1A56" w:rsidP="00E35A02">
      <w:pPr>
        <w:spacing w:line="240" w:lineRule="auto"/>
        <w:ind w:left="709"/>
        <w:rPr>
          <w:rFonts w:asciiTheme="minorHAnsi" w:hAnsiTheme="minorHAnsi" w:cstheme="minorHAnsi"/>
          <w:b/>
          <w:color w:val="000000" w:themeColor="text1"/>
        </w:rPr>
      </w:pPr>
      <w:r w:rsidRPr="008A01FA">
        <w:rPr>
          <w:rFonts w:asciiTheme="minorHAnsi" w:hAnsiTheme="minorHAnsi" w:cstheme="minorHAnsi"/>
          <w:b/>
          <w:color w:val="000000" w:themeColor="text1"/>
        </w:rPr>
        <w:t>(słownie</w:t>
      </w:r>
      <w:r w:rsidR="0075171E" w:rsidRPr="008A01FA">
        <w:rPr>
          <w:rFonts w:asciiTheme="minorHAnsi" w:hAnsiTheme="minorHAnsi" w:cstheme="minorHAnsi"/>
          <w:b/>
          <w:color w:val="000000" w:themeColor="text1"/>
        </w:rPr>
        <w:t xml:space="preserve"> złotych</w:t>
      </w:r>
      <w:r w:rsidRPr="008A01FA">
        <w:rPr>
          <w:rFonts w:asciiTheme="minorHAnsi" w:hAnsiTheme="minorHAnsi" w:cstheme="minorHAnsi"/>
          <w:b/>
          <w:color w:val="000000" w:themeColor="text1"/>
        </w:rPr>
        <w:t>:</w:t>
      </w:r>
      <w:r w:rsidR="00876445" w:rsidRPr="008A01FA">
        <w:rPr>
          <w:rFonts w:asciiTheme="minorHAnsi" w:hAnsiTheme="minorHAnsi" w:cstheme="minorHAnsi"/>
          <w:b/>
          <w:color w:val="000000" w:themeColor="text1"/>
        </w:rPr>
        <w:t xml:space="preserve"> </w:t>
      </w:r>
      <w:r w:rsidR="00B671A9" w:rsidRPr="00937962">
        <w:rPr>
          <w:rFonts w:asciiTheme="minorHAnsi" w:hAnsiTheme="minorHAnsi" w:cstheme="minorHAnsi"/>
          <w:b/>
          <w:color w:val="000000" w:themeColor="text1"/>
          <w:highlight w:val="yellow"/>
        </w:rPr>
        <w:t>…………………………………………………………………………..</w:t>
      </w:r>
      <w:r w:rsidRPr="008A01FA">
        <w:rPr>
          <w:rFonts w:asciiTheme="minorHAnsi" w:hAnsiTheme="minorHAnsi" w:cstheme="minorHAnsi"/>
          <w:b/>
          <w:color w:val="000000" w:themeColor="text1"/>
        </w:rPr>
        <w:t>).</w:t>
      </w:r>
    </w:p>
    <w:p w14:paraId="430A96CE" w14:textId="4BE36984" w:rsidR="009E1A56" w:rsidRPr="008A01FA" w:rsidRDefault="009E1A56" w:rsidP="00E35A02">
      <w:pPr>
        <w:pStyle w:val="IIIPodstawowy"/>
        <w:spacing w:before="0" w:after="0"/>
        <w:ind w:left="357"/>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Wysokość wynagrodzenia należnego Wykonawcy o którym mowa w pkt. </w:t>
      </w:r>
      <w:r w:rsidR="00811826" w:rsidRPr="008A01FA">
        <w:rPr>
          <w:rFonts w:asciiTheme="minorHAnsi" w:hAnsiTheme="minorHAnsi" w:cstheme="minorHAnsi"/>
          <w:color w:val="000000" w:themeColor="text1"/>
          <w:sz w:val="20"/>
        </w:rPr>
        <w:t xml:space="preserve">3) </w:t>
      </w:r>
      <w:r w:rsidRPr="008A01FA">
        <w:rPr>
          <w:rFonts w:asciiTheme="minorHAnsi" w:hAnsiTheme="minorHAnsi" w:cstheme="minorHAnsi"/>
          <w:color w:val="000000" w:themeColor="text1"/>
          <w:sz w:val="20"/>
        </w:rPr>
        <w:t xml:space="preserve">niniejszego paragrafu ulegnie zmianie, w przypadku zmiany stawki podatku VAT. Powyższe nie stanowi zmiany </w:t>
      </w:r>
      <w:r w:rsidR="007817CD" w:rsidRPr="008A01FA">
        <w:rPr>
          <w:rFonts w:asciiTheme="minorHAnsi" w:hAnsiTheme="minorHAnsi" w:cstheme="minorHAnsi"/>
          <w:color w:val="000000" w:themeColor="text1"/>
          <w:sz w:val="20"/>
        </w:rPr>
        <w:t>Umowy</w:t>
      </w:r>
      <w:r w:rsidRPr="008A01FA">
        <w:rPr>
          <w:rFonts w:asciiTheme="minorHAnsi" w:hAnsiTheme="minorHAnsi" w:cstheme="minorHAnsi"/>
          <w:color w:val="000000" w:themeColor="text1"/>
          <w:sz w:val="20"/>
        </w:rPr>
        <w:t>.</w:t>
      </w:r>
    </w:p>
    <w:p w14:paraId="084833C2" w14:textId="6E53BD6C" w:rsidR="009E1A56" w:rsidRPr="008A01FA" w:rsidRDefault="009E1A56" w:rsidP="00E35A02">
      <w:pPr>
        <w:pStyle w:val="IIUstp"/>
        <w:numPr>
          <w:ilvl w:val="0"/>
          <w:numId w:val="21"/>
        </w:numPr>
        <w:spacing w:after="0"/>
        <w:ind w:left="284" w:hanging="284"/>
        <w:rPr>
          <w:rFonts w:asciiTheme="minorHAnsi" w:hAnsiTheme="minorHAnsi" w:cstheme="minorHAnsi"/>
          <w:color w:val="000000" w:themeColor="text1"/>
          <w:sz w:val="20"/>
          <w:szCs w:val="20"/>
        </w:rPr>
      </w:pPr>
      <w:bookmarkStart w:id="6" w:name="_Ref333785263"/>
      <w:r w:rsidRPr="008A01FA">
        <w:rPr>
          <w:rFonts w:asciiTheme="minorHAnsi" w:hAnsiTheme="minorHAnsi" w:cstheme="minorHAnsi"/>
          <w:color w:val="000000" w:themeColor="text1"/>
          <w:sz w:val="20"/>
          <w:szCs w:val="20"/>
        </w:rPr>
        <w:t xml:space="preserve">Wynagrodzenie umowne obejmuje wszystkie koszty związane z wykonaniem przedmiotu </w:t>
      </w:r>
      <w:r w:rsidR="007817CD" w:rsidRPr="008A01FA">
        <w:rPr>
          <w:rFonts w:asciiTheme="minorHAnsi" w:hAnsiTheme="minorHAnsi" w:cstheme="minorHAnsi"/>
          <w:color w:val="000000" w:themeColor="text1"/>
          <w:sz w:val="20"/>
          <w:szCs w:val="20"/>
        </w:rPr>
        <w:t>Umowy</w:t>
      </w:r>
      <w:r w:rsidRPr="008A01FA">
        <w:rPr>
          <w:rFonts w:asciiTheme="minorHAnsi" w:hAnsiTheme="minorHAnsi" w:cstheme="minorHAnsi"/>
          <w:color w:val="000000" w:themeColor="text1"/>
          <w:sz w:val="20"/>
          <w:szCs w:val="20"/>
        </w:rPr>
        <w:t>, w</w:t>
      </w:r>
      <w:r w:rsidR="00F269AA" w:rsidRPr="008A01FA">
        <w:rPr>
          <w:rFonts w:asciiTheme="minorHAnsi" w:hAnsiTheme="minorHAnsi" w:cstheme="minorHAnsi"/>
          <w:color w:val="000000" w:themeColor="text1"/>
          <w:sz w:val="20"/>
          <w:szCs w:val="20"/>
        </w:rPr>
        <w:t xml:space="preserve"> </w:t>
      </w:r>
      <w:r w:rsidRPr="008A01FA">
        <w:rPr>
          <w:rFonts w:asciiTheme="minorHAnsi" w:hAnsiTheme="minorHAnsi" w:cstheme="minorHAnsi"/>
          <w:color w:val="000000" w:themeColor="text1"/>
          <w:sz w:val="20"/>
          <w:szCs w:val="20"/>
        </w:rPr>
        <w:t>tym między innymi:</w:t>
      </w:r>
      <w:bookmarkEnd w:id="6"/>
    </w:p>
    <w:p w14:paraId="1E1E7D7B" w14:textId="132746BF" w:rsidR="00C87364" w:rsidRPr="00343589" w:rsidRDefault="00C87364" w:rsidP="00C87364">
      <w:pPr>
        <w:pStyle w:val="Akapitzlist"/>
        <w:numPr>
          <w:ilvl w:val="0"/>
          <w:numId w:val="54"/>
        </w:numPr>
        <w:spacing w:after="120" w:line="276" w:lineRule="auto"/>
        <w:ind w:left="567" w:hanging="283"/>
        <w:rPr>
          <w:rFonts w:asciiTheme="minorHAnsi" w:eastAsia="SimSun" w:hAnsiTheme="minorHAnsi" w:cstheme="minorHAnsi"/>
          <w:snapToGrid w:val="0"/>
          <w:color w:val="000000" w:themeColor="text1"/>
        </w:rPr>
      </w:pPr>
      <w:r w:rsidRPr="00343589">
        <w:rPr>
          <w:rFonts w:asciiTheme="minorHAnsi" w:eastAsia="SimSun" w:hAnsiTheme="minorHAnsi" w:cstheme="minorHAnsi"/>
          <w:snapToGrid w:val="0"/>
          <w:color w:val="000000" w:themeColor="text1"/>
        </w:rPr>
        <w:t>koszty wykonania dokumentacji projektowej;</w:t>
      </w:r>
    </w:p>
    <w:p w14:paraId="12C08864" w14:textId="77777777" w:rsidR="00C87364" w:rsidRPr="00343589" w:rsidRDefault="00C87364" w:rsidP="00C87364">
      <w:pPr>
        <w:pStyle w:val="Akapitzlist"/>
        <w:numPr>
          <w:ilvl w:val="0"/>
          <w:numId w:val="54"/>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koszty wykonania robót budowlanych;</w:t>
      </w:r>
    </w:p>
    <w:p w14:paraId="7F3D1A59" w14:textId="77777777" w:rsidR="00C87364" w:rsidRPr="008A01FA" w:rsidRDefault="00C87364" w:rsidP="00C87364">
      <w:pPr>
        <w:numPr>
          <w:ilvl w:val="0"/>
          <w:numId w:val="54"/>
        </w:numPr>
        <w:spacing w:line="240" w:lineRule="auto"/>
        <w:ind w:left="567" w:hanging="283"/>
        <w:contextualSpacing/>
        <w:rPr>
          <w:rFonts w:asciiTheme="minorHAnsi" w:eastAsia="SimSun" w:hAnsiTheme="minorHAnsi" w:cstheme="minorHAnsi"/>
          <w:snapToGrid w:val="0"/>
          <w:color w:val="000000" w:themeColor="text1"/>
        </w:rPr>
      </w:pPr>
      <w:r w:rsidRPr="00343589">
        <w:rPr>
          <w:rFonts w:asciiTheme="minorHAnsi" w:eastAsia="SimSun" w:hAnsiTheme="minorHAnsi" w:cstheme="minorHAnsi"/>
          <w:snapToGrid w:val="0"/>
          <w:color w:val="000000" w:themeColor="text1"/>
        </w:rPr>
        <w:t>koszty nadzoru autorskiego</w:t>
      </w:r>
      <w:r w:rsidRPr="008A01FA">
        <w:rPr>
          <w:rFonts w:asciiTheme="minorHAnsi" w:eastAsia="SimSun" w:hAnsiTheme="minorHAnsi" w:cstheme="minorHAnsi"/>
          <w:snapToGrid w:val="0"/>
          <w:color w:val="000000" w:themeColor="text1"/>
        </w:rPr>
        <w:t>;</w:t>
      </w:r>
    </w:p>
    <w:p w14:paraId="6628C71C" w14:textId="77777777" w:rsidR="00C87364" w:rsidRPr="008A01FA" w:rsidRDefault="00C87364" w:rsidP="00C87364">
      <w:pPr>
        <w:numPr>
          <w:ilvl w:val="0"/>
          <w:numId w:val="5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koszty udzielenia rękojmi i gwarancji Zamawiającemu na przedmiot Umowy, narzuty, zysk, ubezpieczenia, należny podatek VAT i pozostałe składniki cenotwórcze;</w:t>
      </w:r>
    </w:p>
    <w:p w14:paraId="456B63E6" w14:textId="77777777" w:rsidR="00C87364" w:rsidRPr="008A01FA" w:rsidRDefault="00C87364" w:rsidP="00C87364">
      <w:pPr>
        <w:numPr>
          <w:ilvl w:val="0"/>
          <w:numId w:val="5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koszty związane z odbiorami wykonywanych robót (przy powtórnych odbiorach);</w:t>
      </w:r>
    </w:p>
    <w:p w14:paraId="43E44985" w14:textId="77777777" w:rsidR="00C87364" w:rsidRPr="008A01FA" w:rsidRDefault="00C87364" w:rsidP="00C87364">
      <w:pPr>
        <w:numPr>
          <w:ilvl w:val="0"/>
          <w:numId w:val="5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wszelkie koszty administracyjne, pozwolenia, zgody;</w:t>
      </w:r>
    </w:p>
    <w:p w14:paraId="27E53A6D" w14:textId="77777777" w:rsidR="00C87364" w:rsidRPr="008A01FA" w:rsidRDefault="00C87364" w:rsidP="00C87364">
      <w:pPr>
        <w:numPr>
          <w:ilvl w:val="0"/>
          <w:numId w:val="54"/>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odszkodowania za szkody będące następstwem wykonywania przedmiotu umowy przez Wykonawcę, </w:t>
      </w:r>
      <w:r w:rsidRPr="008A01FA">
        <w:rPr>
          <w:rFonts w:asciiTheme="minorHAnsi" w:eastAsia="SimSun" w:hAnsiTheme="minorHAnsi" w:cstheme="minorHAnsi"/>
          <w:snapToGrid w:val="0"/>
          <w:color w:val="000000" w:themeColor="text1"/>
        </w:rPr>
        <w:br/>
        <w:t>a także w trakcie usuwania wad w ramach rękojmi lub gwarancji.</w:t>
      </w:r>
    </w:p>
    <w:p w14:paraId="0D2906ED" w14:textId="09544A61" w:rsidR="00054C98" w:rsidRPr="008A01FA" w:rsidRDefault="009E1A56" w:rsidP="00C87364">
      <w:pPr>
        <w:pStyle w:val="Akapitzlist"/>
        <w:numPr>
          <w:ilvl w:val="0"/>
          <w:numId w:val="21"/>
        </w:numPr>
        <w:adjustRightInd/>
        <w:spacing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Wynagrodzenie, o którym mowa w ust. </w:t>
      </w:r>
      <w:r w:rsidR="00811826" w:rsidRPr="008A01FA">
        <w:rPr>
          <w:rFonts w:asciiTheme="minorHAnsi" w:hAnsiTheme="minorHAnsi" w:cstheme="minorHAnsi"/>
          <w:color w:val="000000" w:themeColor="text1"/>
        </w:rPr>
        <w:t xml:space="preserve">1 </w:t>
      </w:r>
      <w:r w:rsidRPr="008A01FA">
        <w:rPr>
          <w:rFonts w:asciiTheme="minorHAnsi" w:hAnsiTheme="minorHAnsi" w:cstheme="minorHAnsi"/>
          <w:color w:val="000000" w:themeColor="text1"/>
        </w:rPr>
        <w:t>niniejszego paragrafu ma charakter ryczałtowy.</w:t>
      </w:r>
      <w:r w:rsidR="001F35C2" w:rsidRPr="008A01FA">
        <w:rPr>
          <w:rFonts w:asciiTheme="minorHAnsi" w:hAnsiTheme="minorHAnsi" w:cstheme="minorHAnsi"/>
          <w:color w:val="000000" w:themeColor="text1"/>
        </w:rPr>
        <w:t xml:space="preserve"> Jeżeli faktyczny zakres robót będzie mniejszy od przewidzianego w SWZ i Opisie przedmiotu zamówienia oraz w Ofercie Wykonawcy, wynagrodzenie ulegnie zmniejszeniu odpowiednio do zmniejszenia zakresu robót. </w:t>
      </w:r>
    </w:p>
    <w:p w14:paraId="0D7BCBF0" w14:textId="4702C970" w:rsidR="001F35C2" w:rsidRPr="00CD3488" w:rsidRDefault="009E1A56" w:rsidP="00C87364">
      <w:pPr>
        <w:pStyle w:val="IIUstp"/>
        <w:numPr>
          <w:ilvl w:val="0"/>
          <w:numId w:val="21"/>
        </w:numPr>
        <w:spacing w:after="0"/>
        <w:ind w:left="284" w:hanging="284"/>
        <w:rPr>
          <w:rFonts w:asciiTheme="minorHAnsi" w:hAnsiTheme="minorHAnsi" w:cstheme="minorHAnsi"/>
          <w:color w:val="000000" w:themeColor="text1"/>
          <w:sz w:val="20"/>
          <w:szCs w:val="20"/>
        </w:rPr>
      </w:pPr>
      <w:r w:rsidRPr="00CD3488">
        <w:rPr>
          <w:rFonts w:asciiTheme="minorHAnsi" w:hAnsiTheme="minorHAnsi" w:cstheme="minorHAnsi"/>
          <w:color w:val="000000" w:themeColor="text1"/>
          <w:sz w:val="20"/>
          <w:szCs w:val="20"/>
        </w:rPr>
        <w:t xml:space="preserve">Płatność wynagrodzenia, o którym mowa w ust. </w:t>
      </w:r>
      <w:r w:rsidR="00811826" w:rsidRPr="00CD3488">
        <w:rPr>
          <w:rFonts w:asciiTheme="minorHAnsi" w:hAnsiTheme="minorHAnsi" w:cstheme="minorHAnsi"/>
          <w:color w:val="000000" w:themeColor="text1"/>
          <w:sz w:val="20"/>
          <w:szCs w:val="20"/>
        </w:rPr>
        <w:t xml:space="preserve">1 pkt. 3) </w:t>
      </w:r>
      <w:r w:rsidRPr="00CD3488">
        <w:rPr>
          <w:rFonts w:asciiTheme="minorHAnsi" w:hAnsiTheme="minorHAnsi" w:cstheme="minorHAnsi"/>
          <w:color w:val="000000" w:themeColor="text1"/>
          <w:sz w:val="20"/>
          <w:szCs w:val="20"/>
        </w:rPr>
        <w:t>nas</w:t>
      </w:r>
      <w:r w:rsidR="00BE033C" w:rsidRPr="00CD3488">
        <w:rPr>
          <w:rFonts w:asciiTheme="minorHAnsi" w:hAnsiTheme="minorHAnsi" w:cstheme="minorHAnsi"/>
          <w:color w:val="000000" w:themeColor="text1"/>
          <w:sz w:val="20"/>
          <w:szCs w:val="20"/>
        </w:rPr>
        <w:t xml:space="preserve">tąpi jednorazowo po wykonaniu </w:t>
      </w:r>
      <w:r w:rsidR="00D26883" w:rsidRPr="00CD3488">
        <w:rPr>
          <w:rFonts w:asciiTheme="minorHAnsi" w:hAnsiTheme="minorHAnsi" w:cstheme="minorHAnsi"/>
          <w:color w:val="000000" w:themeColor="text1"/>
          <w:sz w:val="20"/>
          <w:szCs w:val="20"/>
        </w:rPr>
        <w:t xml:space="preserve">i </w:t>
      </w:r>
      <w:r w:rsidRPr="00CD3488">
        <w:rPr>
          <w:rFonts w:asciiTheme="minorHAnsi" w:hAnsiTheme="minorHAnsi" w:cstheme="minorHAnsi"/>
          <w:color w:val="000000" w:themeColor="text1"/>
          <w:sz w:val="20"/>
          <w:szCs w:val="20"/>
        </w:rPr>
        <w:t>odbiorze całości prac w formie protokołu odbioru.</w:t>
      </w:r>
      <w:r w:rsidR="001F35C2" w:rsidRPr="00CD3488">
        <w:rPr>
          <w:rFonts w:asciiTheme="minorHAnsi" w:hAnsiTheme="minorHAnsi" w:cstheme="minorHAnsi"/>
          <w:color w:val="000000" w:themeColor="text1"/>
          <w:sz w:val="20"/>
          <w:szCs w:val="20"/>
        </w:rPr>
        <w:t xml:space="preserve"> </w:t>
      </w:r>
    </w:p>
    <w:p w14:paraId="2150C25B" w14:textId="1DDC276A" w:rsidR="000C584B" w:rsidRPr="00CD3488" w:rsidRDefault="001F35C2" w:rsidP="00C87364">
      <w:pPr>
        <w:pStyle w:val="IIUstp"/>
        <w:numPr>
          <w:ilvl w:val="0"/>
          <w:numId w:val="21"/>
        </w:numPr>
        <w:spacing w:after="0"/>
        <w:ind w:left="284" w:hanging="284"/>
        <w:rPr>
          <w:rFonts w:asciiTheme="minorHAnsi" w:hAnsiTheme="minorHAnsi" w:cstheme="minorHAnsi"/>
          <w:color w:val="000000" w:themeColor="text1"/>
          <w:sz w:val="20"/>
          <w:szCs w:val="20"/>
        </w:rPr>
      </w:pPr>
      <w:r w:rsidRPr="00CD3488">
        <w:rPr>
          <w:rFonts w:asciiTheme="minorHAnsi" w:hAnsiTheme="minorHAnsi" w:cstheme="minorHAnsi"/>
          <w:color w:val="000000" w:themeColor="text1"/>
          <w:sz w:val="20"/>
          <w:szCs w:val="20"/>
        </w:rPr>
        <w:t>Kwota wynagrodzenia zostanie zapłacona Wykonawcy na jego rachunek bankowy, którego numer będzie uwidoczniony na fakturze VAT, w terminie 30 dni od dnia doręczenia prawidłowo wystawionej faktury VAT Zamawiającemu.</w:t>
      </w:r>
    </w:p>
    <w:p w14:paraId="1F646CEC" w14:textId="7777777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Wykonawca będzie wystawiał i przesyłał, a Zamawiający odbierał faktury za pośrednictwem Krajowego Systemu e-Faktur (dalej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w:t>
      </w:r>
    </w:p>
    <w:p w14:paraId="6AB3621D" w14:textId="7777777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Wykonawca zobowiązuje się najpóźniej w dniu następnym po jej wystawieniu, przesłać wystawioną fakturę do KSEF. </w:t>
      </w:r>
    </w:p>
    <w:p w14:paraId="7EC7DE34" w14:textId="7777777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Za datę otrzymania faktury będzie uznawana data otrzymania faktury ustrukturyzowanej zdefiniowana </w:t>
      </w:r>
    </w:p>
    <w:p w14:paraId="45589D8B" w14:textId="79FFEA9C" w:rsidR="000C584B" w:rsidRPr="00CD3488" w:rsidRDefault="000C584B" w:rsidP="000C584B">
      <w:pPr>
        <w:widowControl/>
        <w:suppressAutoHyphens/>
        <w:adjustRightInd/>
        <w:spacing w:line="240" w:lineRule="auto"/>
        <w:ind w:left="360"/>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w przepisach ustawy o VAT.</w:t>
      </w:r>
    </w:p>
    <w:p w14:paraId="5CD4477D" w14:textId="77777777" w:rsidR="000C584B" w:rsidRPr="00CD3488" w:rsidRDefault="000C584B" w:rsidP="00C87364">
      <w:pPr>
        <w:pStyle w:val="Akapitzlist"/>
        <w:widowControl/>
        <w:numPr>
          <w:ilvl w:val="0"/>
          <w:numId w:val="21"/>
        </w:numPr>
        <w:suppressAutoHyphens/>
        <w:adjustRightInd/>
        <w:spacing w:line="240" w:lineRule="auto"/>
        <w:ind w:left="284" w:hanging="284"/>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 przypadku trybu awaryjnego, o którym mowa w art. 106nf ustawy o VAT albo trybu niedostępności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o którym mowa w art. 106nh ustawy o VAT, faktury będą doręczane Zamawiającemu do Firmy skanującej: </w:t>
      </w:r>
    </w:p>
    <w:p w14:paraId="3DF198D0" w14:textId="774D7E56" w:rsidR="000C584B" w:rsidRPr="00CD3488" w:rsidRDefault="000C584B" w:rsidP="000C584B">
      <w:pPr>
        <w:pStyle w:val="Akapitzlist"/>
        <w:widowControl/>
        <w:suppressAutoHyphens/>
        <w:adjustRightInd/>
        <w:spacing w:line="240" w:lineRule="auto"/>
        <w:ind w:left="567" w:hanging="284"/>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a.</w:t>
      </w:r>
      <w:r w:rsidRPr="00CD3488">
        <w:rPr>
          <w:rFonts w:asciiTheme="minorHAnsi" w:hAnsiTheme="minorHAnsi" w:cstheme="minorHAnsi"/>
          <w:color w:val="000000" w:themeColor="text1"/>
        </w:rPr>
        <w:tab/>
        <w:t xml:space="preserve">drogą pocztową na adres: </w:t>
      </w:r>
      <w:proofErr w:type="spellStart"/>
      <w:r w:rsidRPr="00CD3488">
        <w:rPr>
          <w:rFonts w:asciiTheme="minorHAnsi" w:hAnsiTheme="minorHAnsi" w:cstheme="minorHAnsi"/>
          <w:color w:val="000000" w:themeColor="text1"/>
        </w:rPr>
        <w:t>ArchiDoc</w:t>
      </w:r>
      <w:proofErr w:type="spellEnd"/>
      <w:r w:rsidRPr="00CD3488">
        <w:rPr>
          <w:rFonts w:asciiTheme="minorHAnsi" w:hAnsiTheme="minorHAnsi" w:cstheme="minorHAnsi"/>
          <w:color w:val="000000" w:themeColor="text1"/>
        </w:rPr>
        <w:t xml:space="preserve"> S.A. ul. </w:t>
      </w:r>
      <w:proofErr w:type="spellStart"/>
      <w:r w:rsidRPr="00CD3488">
        <w:rPr>
          <w:rFonts w:asciiTheme="minorHAnsi" w:hAnsiTheme="minorHAnsi" w:cstheme="minorHAnsi"/>
          <w:color w:val="000000" w:themeColor="text1"/>
        </w:rPr>
        <w:t>Niedźwiedziniec</w:t>
      </w:r>
      <w:proofErr w:type="spellEnd"/>
      <w:r w:rsidRPr="00CD3488">
        <w:rPr>
          <w:rFonts w:asciiTheme="minorHAnsi" w:hAnsiTheme="minorHAnsi" w:cstheme="minorHAnsi"/>
          <w:color w:val="000000" w:themeColor="text1"/>
        </w:rPr>
        <w:t xml:space="preserve"> 10,  41-506 Chorzów, z dopiskiem „dot. PGE-D”,</w:t>
      </w:r>
    </w:p>
    <w:p w14:paraId="78803E73" w14:textId="700E91E5" w:rsidR="000C584B" w:rsidRPr="00CD3488" w:rsidRDefault="000C584B" w:rsidP="000C584B">
      <w:pPr>
        <w:pStyle w:val="Akapitzlist"/>
        <w:widowControl/>
        <w:suppressAutoHyphens/>
        <w:adjustRightInd/>
        <w:spacing w:line="240" w:lineRule="auto"/>
        <w:ind w:left="567" w:hanging="284"/>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b.</w:t>
      </w:r>
      <w:r w:rsidRPr="00CD3488">
        <w:rPr>
          <w:rFonts w:asciiTheme="minorHAnsi" w:hAnsiTheme="minorHAnsi" w:cstheme="minorHAnsi"/>
          <w:color w:val="000000" w:themeColor="text1"/>
        </w:rPr>
        <w:tab/>
        <w:t xml:space="preserve">drogą elektroniczną na adres: efaktura.pge-dystrybucja@archidoc.pl - w przypadku podpisania oświadczenia-akceptacji o przesyłaniu faktur drogą elektroniczną, zgodnie z wzorem określonym w załączniku nr 10 do Umowy. </w:t>
      </w:r>
    </w:p>
    <w:p w14:paraId="6AE8A847" w14:textId="77777777" w:rsidR="000C584B" w:rsidRPr="00CD3488" w:rsidRDefault="000C584B" w:rsidP="000C584B">
      <w:pPr>
        <w:pStyle w:val="Akapitzlist"/>
        <w:widowControl/>
        <w:suppressAutoHyphens/>
        <w:adjustRightInd/>
        <w:spacing w:line="240" w:lineRule="auto"/>
        <w:ind w:left="284"/>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 takim przypadku datą doręczenia faktury będzie data wpływu do Firmy skanującej albo data przydzielenia nr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w zależności co nastąpi wcześniej. Powyższe nie wyłącza obowiązku Wykonawcy do przesłania faktury poprzez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po ustaniu awarii lub niedostępności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w:t>
      </w:r>
    </w:p>
    <w:p w14:paraId="6A3502E4" w14:textId="50FCB49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 przypadku awarii całkowitej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o której mowa w art. 106ng ustawy o VAT, Wykonawca będzie wystawiał i przesyłał, a Zleceniodawca odbierał faktury wyłącznie w sposób wskazany w ust. 9. </w:t>
      </w:r>
    </w:p>
    <w:p w14:paraId="0EBCDDB1" w14:textId="79C0325D"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rPr>
      </w:pPr>
      <w:r w:rsidRPr="00CD3488">
        <w:rPr>
          <w:rFonts w:asciiTheme="minorHAnsi" w:hAnsiTheme="minorHAnsi" w:cstheme="minorHAnsi"/>
          <w:color w:val="000000" w:themeColor="text1"/>
        </w:rPr>
        <w:t xml:space="preserve">Wykonawca zobowiązuje się do przekazywania załączników związanych z transakcją innych niż przesłanych za pośrednictwem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np. protokołów odbioru na adres e-mail osoby wymienionej w</w:t>
      </w:r>
      <w:r w:rsidRPr="00CD3488">
        <w:rPr>
          <w:rFonts w:asciiTheme="minorHAnsi" w:hAnsiTheme="minorHAnsi" w:cstheme="minorHAnsi"/>
        </w:rPr>
        <w:t xml:space="preserve"> § 5 ust. 1 pkt 1  umowy.</w:t>
      </w:r>
    </w:p>
    <w:p w14:paraId="7E918240" w14:textId="09122F5D"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 przypadku, o którym mowa w ust. 11,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(tzw. numeru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ID).</w:t>
      </w:r>
    </w:p>
    <w:p w14:paraId="2F3EBEDF" w14:textId="0D3229D1"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lastRenderedPageBreak/>
        <w:t xml:space="preserve">Niezależnie od postanowień ust. 6, Wykonawca może dostarczać Zamawiającemu odpowiednią wizualizację faktury ustrukturyzowanej w formie elektronicznej w sposób uzgodniony w ust. 11 lub papierowej na adres PGE Dystrybucja S.A. Oddział Skarżysko-Kamienna, al. Marsz. J. Piłsudskiego 51, 26-110 Skarżysko-Kamienna. </w:t>
      </w:r>
    </w:p>
    <w:p w14:paraId="152D40F7" w14:textId="7777777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D3488">
        <w:rPr>
          <w:rFonts w:asciiTheme="minorHAnsi" w:hAnsiTheme="minorHAnsi" w:cstheme="minorHAnsi"/>
          <w:color w:val="000000" w:themeColor="text1"/>
        </w:rPr>
        <w:t>KSeF</w:t>
      </w:r>
      <w:proofErr w:type="spellEnd"/>
      <w:r w:rsidRPr="00CD3488">
        <w:rPr>
          <w:rFonts w:asciiTheme="minorHAnsi" w:hAnsiTheme="minorHAnsi" w:cstheme="minorHAnsi"/>
          <w:color w:val="000000" w:themeColor="text1"/>
        </w:rPr>
        <w:t xml:space="preserve">. </w:t>
      </w:r>
    </w:p>
    <w:p w14:paraId="0421EFF1" w14:textId="77777777"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 xml:space="preserve">Wizualizacja taka będzie  doręczona w terminie 3 dni roboczych od daty wystawienia e-faktury, z uwzględnieniem rozróżnienia trybów wystawienia e-faktury online oraz offline. </w:t>
      </w:r>
    </w:p>
    <w:p w14:paraId="7AFA8AE6" w14:textId="78AF9855"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Uzgodnienie, o którym mowa w ust. 13 nie wymaga zmiany Umowy i jest dokonywane w formie dokumentowej.</w:t>
      </w:r>
    </w:p>
    <w:p w14:paraId="3B8BE8C5" w14:textId="2C23F854" w:rsidR="000C584B" w:rsidRPr="00CD3488" w:rsidRDefault="000C584B"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rPr>
        <w:t xml:space="preserve">Wykonawca będzie uwzględniał identyfikator </w:t>
      </w:r>
      <w:proofErr w:type="spellStart"/>
      <w:r w:rsidRPr="00CD3488">
        <w:rPr>
          <w:rFonts w:asciiTheme="minorHAnsi" w:hAnsiTheme="minorHAnsi" w:cstheme="minorHAnsi"/>
        </w:rPr>
        <w:t>IDWew</w:t>
      </w:r>
      <w:proofErr w:type="spellEnd"/>
      <w:r w:rsidRPr="00CD3488">
        <w:rPr>
          <w:rFonts w:asciiTheme="minorHAnsi" w:hAnsiTheme="minorHAnsi" w:cstheme="minorHAnsi"/>
        </w:rPr>
        <w:t xml:space="preserve"> dla faktur ustrukturyzowanych wystawianych w przypadku, gdy odbiorcą faktury będzie Oddział PGE Dystrybucja S.A. Identyfikator </w:t>
      </w:r>
      <w:proofErr w:type="spellStart"/>
      <w:r w:rsidRPr="00CD3488">
        <w:rPr>
          <w:rFonts w:asciiTheme="minorHAnsi" w:hAnsiTheme="minorHAnsi" w:cstheme="minorHAnsi"/>
        </w:rPr>
        <w:t>IDWew</w:t>
      </w:r>
      <w:proofErr w:type="spellEnd"/>
      <w:r w:rsidRPr="00CD3488">
        <w:rPr>
          <w:rFonts w:asciiTheme="minorHAnsi" w:hAnsiTheme="minorHAnsi" w:cstheme="minorHAnsi"/>
        </w:rPr>
        <w:t xml:space="preserve"> powinien być wskazywany w sekcji „Podmiot 3” dla roli „2 Odbiorca</w:t>
      </w:r>
      <w:r w:rsidRPr="00CD3488">
        <w:rPr>
          <w:rFonts w:asciiTheme="minorHAnsi" w:hAnsiTheme="minorHAnsi" w:cstheme="minorHAnsi"/>
          <w:i/>
          <w:iCs/>
        </w:rPr>
        <w:t>”</w:t>
      </w:r>
      <w:r w:rsidRPr="00CD3488">
        <w:rPr>
          <w:rFonts w:asciiTheme="minorHAnsi" w:hAnsiTheme="minorHAnsi" w:cstheme="minorHAnsi"/>
        </w:rPr>
        <w:t>.</w:t>
      </w:r>
    </w:p>
    <w:tbl>
      <w:tblPr>
        <w:tblStyle w:val="Tabela-Siatka"/>
        <w:tblW w:w="0" w:type="auto"/>
        <w:tblInd w:w="846" w:type="dxa"/>
        <w:tblLook w:val="04A0" w:firstRow="1" w:lastRow="0" w:firstColumn="1" w:lastColumn="0" w:noHBand="0" w:noVBand="1"/>
      </w:tblPr>
      <w:tblGrid>
        <w:gridCol w:w="3583"/>
        <w:gridCol w:w="4631"/>
      </w:tblGrid>
      <w:tr w:rsidR="000C584B" w:rsidRPr="00CD3488" w14:paraId="32F0FA33" w14:textId="77777777" w:rsidTr="00932ABF">
        <w:tc>
          <w:tcPr>
            <w:tcW w:w="3583" w:type="dxa"/>
          </w:tcPr>
          <w:p w14:paraId="6315DC7B" w14:textId="77777777" w:rsidR="000C584B" w:rsidRPr="00CD3488" w:rsidRDefault="000C584B" w:rsidP="00932ABF">
            <w:pPr>
              <w:spacing w:line="240" w:lineRule="auto"/>
              <w:jc w:val="center"/>
              <w:rPr>
                <w:rFonts w:asciiTheme="minorHAnsi" w:hAnsiTheme="minorHAnsi" w:cstheme="minorHAnsi"/>
                <w:b/>
              </w:rPr>
            </w:pPr>
            <w:r w:rsidRPr="00CD3488">
              <w:rPr>
                <w:rFonts w:asciiTheme="minorHAnsi" w:hAnsiTheme="minorHAnsi" w:cstheme="minorHAnsi"/>
                <w:b/>
              </w:rPr>
              <w:t>Nazwa Oddziału PGE Dystrybucja S.A.</w:t>
            </w:r>
          </w:p>
        </w:tc>
        <w:tc>
          <w:tcPr>
            <w:tcW w:w="4631" w:type="dxa"/>
          </w:tcPr>
          <w:p w14:paraId="58B85711" w14:textId="77777777" w:rsidR="000C584B" w:rsidRPr="00CD3488" w:rsidRDefault="000C584B" w:rsidP="00932ABF">
            <w:pPr>
              <w:spacing w:line="240" w:lineRule="auto"/>
              <w:jc w:val="center"/>
              <w:rPr>
                <w:rFonts w:asciiTheme="minorHAnsi" w:hAnsiTheme="minorHAnsi" w:cstheme="minorHAnsi"/>
                <w:b/>
              </w:rPr>
            </w:pPr>
            <w:r w:rsidRPr="00CD3488">
              <w:rPr>
                <w:rFonts w:asciiTheme="minorHAnsi" w:hAnsiTheme="minorHAnsi" w:cstheme="minorHAnsi"/>
                <w:b/>
              </w:rPr>
              <w:t xml:space="preserve">Nr </w:t>
            </w:r>
            <w:proofErr w:type="spellStart"/>
            <w:r w:rsidRPr="00CD3488">
              <w:rPr>
                <w:rFonts w:asciiTheme="minorHAnsi" w:hAnsiTheme="minorHAnsi" w:cstheme="minorHAnsi"/>
                <w:b/>
              </w:rPr>
              <w:t>IDWew</w:t>
            </w:r>
            <w:proofErr w:type="spellEnd"/>
          </w:p>
        </w:tc>
      </w:tr>
      <w:tr w:rsidR="000C584B" w:rsidRPr="00CD3488" w14:paraId="77D8DE39" w14:textId="77777777" w:rsidTr="00932ABF">
        <w:tc>
          <w:tcPr>
            <w:tcW w:w="3583" w:type="dxa"/>
          </w:tcPr>
          <w:p w14:paraId="61BB33E4"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Białystok</w:t>
            </w:r>
          </w:p>
        </w:tc>
        <w:tc>
          <w:tcPr>
            <w:tcW w:w="4631" w:type="dxa"/>
          </w:tcPr>
          <w:p w14:paraId="65C2A8F6"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9462593855-41201</w:t>
            </w:r>
          </w:p>
        </w:tc>
      </w:tr>
      <w:tr w:rsidR="000C584B" w:rsidRPr="00CD3488" w14:paraId="6CE31394" w14:textId="77777777" w:rsidTr="00932ABF">
        <w:tc>
          <w:tcPr>
            <w:tcW w:w="3583" w:type="dxa"/>
          </w:tcPr>
          <w:p w14:paraId="55D23062"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Lublin</w:t>
            </w:r>
          </w:p>
        </w:tc>
        <w:tc>
          <w:tcPr>
            <w:tcW w:w="4631" w:type="dxa"/>
          </w:tcPr>
          <w:p w14:paraId="7B970D38"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9462593855-41302</w:t>
            </w:r>
          </w:p>
        </w:tc>
      </w:tr>
      <w:tr w:rsidR="000C584B" w:rsidRPr="00CD3488" w14:paraId="76003804" w14:textId="77777777" w:rsidTr="00932ABF">
        <w:tc>
          <w:tcPr>
            <w:tcW w:w="3583" w:type="dxa"/>
          </w:tcPr>
          <w:p w14:paraId="5E7306E1"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Łódź</w:t>
            </w:r>
          </w:p>
        </w:tc>
        <w:tc>
          <w:tcPr>
            <w:tcW w:w="4631" w:type="dxa"/>
          </w:tcPr>
          <w:p w14:paraId="7DDBD826"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9462593855-41403</w:t>
            </w:r>
          </w:p>
        </w:tc>
      </w:tr>
      <w:tr w:rsidR="000C584B" w:rsidRPr="00CD3488" w14:paraId="41F3E736" w14:textId="77777777" w:rsidTr="00932ABF">
        <w:tc>
          <w:tcPr>
            <w:tcW w:w="3583" w:type="dxa"/>
          </w:tcPr>
          <w:p w14:paraId="0171E85E"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Rzeszów</w:t>
            </w:r>
          </w:p>
        </w:tc>
        <w:tc>
          <w:tcPr>
            <w:tcW w:w="4631" w:type="dxa"/>
          </w:tcPr>
          <w:p w14:paraId="09EC1BD1"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9462593855-41605</w:t>
            </w:r>
          </w:p>
        </w:tc>
      </w:tr>
      <w:tr w:rsidR="000C584B" w:rsidRPr="00CD3488" w14:paraId="5DD26AA8" w14:textId="77777777" w:rsidTr="00932ABF">
        <w:tc>
          <w:tcPr>
            <w:tcW w:w="3583" w:type="dxa"/>
          </w:tcPr>
          <w:p w14:paraId="44F9D021"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Warszawa</w:t>
            </w:r>
          </w:p>
        </w:tc>
        <w:tc>
          <w:tcPr>
            <w:tcW w:w="4631" w:type="dxa"/>
          </w:tcPr>
          <w:p w14:paraId="3EB26B7D"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9462593855-41706</w:t>
            </w:r>
          </w:p>
        </w:tc>
      </w:tr>
      <w:tr w:rsidR="000C584B" w:rsidRPr="00CD3488" w14:paraId="40B366F9" w14:textId="77777777" w:rsidTr="00932ABF">
        <w:tc>
          <w:tcPr>
            <w:tcW w:w="3583" w:type="dxa"/>
          </w:tcPr>
          <w:p w14:paraId="6C529D79"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Zamość</w:t>
            </w:r>
          </w:p>
        </w:tc>
        <w:tc>
          <w:tcPr>
            <w:tcW w:w="4631" w:type="dxa"/>
          </w:tcPr>
          <w:p w14:paraId="3870211F"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9462593855-41807</w:t>
            </w:r>
          </w:p>
        </w:tc>
      </w:tr>
      <w:tr w:rsidR="000C584B" w:rsidRPr="00CD3488" w14:paraId="32009EEE" w14:textId="77777777" w:rsidTr="00932ABF">
        <w:tc>
          <w:tcPr>
            <w:tcW w:w="3583" w:type="dxa"/>
          </w:tcPr>
          <w:p w14:paraId="3D822796"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Oddział Skarżysko-Kamienna</w:t>
            </w:r>
          </w:p>
        </w:tc>
        <w:tc>
          <w:tcPr>
            <w:tcW w:w="4631" w:type="dxa"/>
          </w:tcPr>
          <w:p w14:paraId="45358A1F" w14:textId="77777777" w:rsidR="000C584B" w:rsidRPr="00CD3488" w:rsidRDefault="000C584B" w:rsidP="00932ABF">
            <w:pPr>
              <w:spacing w:line="240" w:lineRule="auto"/>
              <w:rPr>
                <w:rFonts w:asciiTheme="minorHAnsi" w:hAnsiTheme="minorHAnsi" w:cstheme="minorHAnsi"/>
              </w:rPr>
            </w:pPr>
            <w:r w:rsidRPr="00CD3488">
              <w:rPr>
                <w:rFonts w:asciiTheme="minorHAnsi" w:hAnsiTheme="minorHAnsi" w:cstheme="minorHAnsi"/>
              </w:rPr>
              <w:t>9462593855-41908</w:t>
            </w:r>
          </w:p>
        </w:tc>
      </w:tr>
    </w:tbl>
    <w:p w14:paraId="3DEB7EDE" w14:textId="3DB7AD39" w:rsidR="000C584B" w:rsidRPr="00CD3488" w:rsidRDefault="000C584B" w:rsidP="00C87364">
      <w:pPr>
        <w:pStyle w:val="Akapitzlist"/>
        <w:widowControl/>
        <w:numPr>
          <w:ilvl w:val="0"/>
          <w:numId w:val="21"/>
        </w:numPr>
        <w:adjustRightInd/>
        <w:spacing w:line="276" w:lineRule="auto"/>
        <w:ind w:left="284"/>
        <w:textAlignment w:val="auto"/>
        <w:rPr>
          <w:rFonts w:asciiTheme="minorHAnsi" w:hAnsiTheme="minorHAnsi" w:cstheme="minorHAnsi"/>
          <w:color w:val="000000" w:themeColor="text1"/>
        </w:rPr>
      </w:pPr>
      <w:r w:rsidRPr="00CD3488">
        <w:rPr>
          <w:rFonts w:asciiTheme="minorHAnsi" w:hAnsiTheme="minorHAnsi" w:cstheme="minorHAnsi"/>
        </w:rPr>
        <w:t>W przypadku wcześniejszego, tzn. przed wystawieniem faktury, przekazania przez Zleceniodawcę numeru zamówienia SAP (4xxxxxxxxx), numer ten Wykonawca winien umieszczać na fakturze ustrukturyzowanej w sekcji „Warunki Transakcji”.</w:t>
      </w:r>
    </w:p>
    <w:p w14:paraId="34D12377" w14:textId="03CAF12A" w:rsidR="001F35C2" w:rsidRPr="008A01FA" w:rsidRDefault="000C584B"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Z zastrzeżeniem ust. 6 - 18</w:t>
      </w:r>
      <w:r w:rsidR="001F35C2" w:rsidRPr="00CD3488">
        <w:rPr>
          <w:rFonts w:asciiTheme="minorHAnsi" w:hAnsiTheme="minorHAnsi" w:cstheme="minorHAnsi"/>
          <w:color w:val="000000" w:themeColor="text1"/>
        </w:rPr>
        <w:t xml:space="preserve"> Wykonawca zobowiązany</w:t>
      </w:r>
      <w:r w:rsidR="001F35C2" w:rsidRPr="008A01FA">
        <w:rPr>
          <w:rFonts w:asciiTheme="minorHAnsi" w:hAnsiTheme="minorHAnsi" w:cstheme="minorHAnsi"/>
          <w:color w:val="000000" w:themeColor="text1"/>
        </w:rPr>
        <w:t xml:space="preserve"> jest przesłać oryginał faktury wraz z niezbędnymi załącznikami (w tym protokół rozliczenia finansowego):</w:t>
      </w:r>
    </w:p>
    <w:p w14:paraId="564A4E64" w14:textId="77777777" w:rsidR="001F35C2" w:rsidRPr="008A01FA" w:rsidRDefault="001F35C2" w:rsidP="00E35A02">
      <w:pPr>
        <w:adjustRightInd/>
        <w:spacing w:line="240" w:lineRule="auto"/>
        <w:ind w:left="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a) w postaci papierowej na poniższy adres skrytki pocztowej: </w:t>
      </w:r>
    </w:p>
    <w:p w14:paraId="7BAE3B13" w14:textId="77777777" w:rsidR="001F35C2" w:rsidRPr="008A01FA" w:rsidRDefault="001F35C2" w:rsidP="00E35A02">
      <w:pPr>
        <w:pStyle w:val="Akapitzlist"/>
        <w:spacing w:line="240" w:lineRule="auto"/>
        <w:ind w:left="284"/>
        <w:rPr>
          <w:rFonts w:asciiTheme="minorHAnsi" w:hAnsiTheme="minorHAnsi" w:cstheme="minorHAnsi"/>
          <w:b/>
          <w:color w:val="000000" w:themeColor="text1"/>
        </w:rPr>
      </w:pPr>
      <w:proofErr w:type="spellStart"/>
      <w:r w:rsidRPr="008A01FA">
        <w:rPr>
          <w:rFonts w:asciiTheme="minorHAnsi" w:hAnsiTheme="minorHAnsi" w:cstheme="minorHAnsi"/>
          <w:b/>
          <w:color w:val="000000" w:themeColor="text1"/>
        </w:rPr>
        <w:t>ArchiDoc</w:t>
      </w:r>
      <w:proofErr w:type="spellEnd"/>
      <w:r w:rsidRPr="008A01FA">
        <w:rPr>
          <w:rFonts w:asciiTheme="minorHAnsi" w:hAnsiTheme="minorHAnsi" w:cstheme="minorHAnsi"/>
          <w:b/>
          <w:color w:val="000000" w:themeColor="text1"/>
        </w:rPr>
        <w:t xml:space="preserve"> S.A.</w:t>
      </w:r>
    </w:p>
    <w:p w14:paraId="661D458E" w14:textId="77777777" w:rsidR="001F35C2" w:rsidRPr="008A01FA" w:rsidRDefault="001F35C2" w:rsidP="00E35A02">
      <w:pPr>
        <w:pStyle w:val="Akapitzlist"/>
        <w:spacing w:line="240" w:lineRule="auto"/>
        <w:ind w:left="284"/>
        <w:rPr>
          <w:rFonts w:asciiTheme="minorHAnsi" w:hAnsiTheme="minorHAnsi" w:cstheme="minorHAnsi"/>
          <w:b/>
          <w:color w:val="000000" w:themeColor="text1"/>
        </w:rPr>
      </w:pPr>
      <w:r w:rsidRPr="008A01FA">
        <w:rPr>
          <w:rFonts w:asciiTheme="minorHAnsi" w:hAnsiTheme="minorHAnsi" w:cstheme="minorHAnsi"/>
          <w:b/>
          <w:color w:val="000000" w:themeColor="text1"/>
        </w:rPr>
        <w:t xml:space="preserve">ul. </w:t>
      </w:r>
      <w:proofErr w:type="spellStart"/>
      <w:r w:rsidRPr="008A01FA">
        <w:rPr>
          <w:rFonts w:asciiTheme="minorHAnsi" w:hAnsiTheme="minorHAnsi" w:cstheme="minorHAnsi"/>
          <w:b/>
          <w:color w:val="000000" w:themeColor="text1"/>
        </w:rPr>
        <w:t>Niedźwiedziniec</w:t>
      </w:r>
      <w:proofErr w:type="spellEnd"/>
      <w:r w:rsidRPr="008A01FA">
        <w:rPr>
          <w:rFonts w:asciiTheme="minorHAnsi" w:hAnsiTheme="minorHAnsi" w:cstheme="minorHAnsi"/>
          <w:b/>
          <w:color w:val="000000" w:themeColor="text1"/>
        </w:rPr>
        <w:t xml:space="preserve"> 10</w:t>
      </w:r>
    </w:p>
    <w:p w14:paraId="0C0249F5" w14:textId="77777777" w:rsidR="001F35C2" w:rsidRPr="008A01FA" w:rsidRDefault="001F35C2" w:rsidP="00E35A02">
      <w:pPr>
        <w:pStyle w:val="Akapitzlist"/>
        <w:spacing w:line="240" w:lineRule="auto"/>
        <w:ind w:left="284"/>
        <w:rPr>
          <w:rFonts w:asciiTheme="minorHAnsi" w:hAnsiTheme="minorHAnsi" w:cstheme="minorHAnsi"/>
          <w:b/>
          <w:color w:val="000000" w:themeColor="text1"/>
        </w:rPr>
      </w:pPr>
      <w:r w:rsidRPr="008A01FA">
        <w:rPr>
          <w:rFonts w:asciiTheme="minorHAnsi" w:hAnsiTheme="minorHAnsi" w:cstheme="minorHAnsi"/>
          <w:b/>
          <w:color w:val="000000" w:themeColor="text1"/>
        </w:rPr>
        <w:t xml:space="preserve">41-506 Chorzów </w:t>
      </w:r>
    </w:p>
    <w:p w14:paraId="4EDBE8A9" w14:textId="77777777" w:rsidR="001F35C2" w:rsidRPr="008A01FA" w:rsidRDefault="001F35C2" w:rsidP="00E35A02">
      <w:pPr>
        <w:pStyle w:val="Akapitzlist"/>
        <w:spacing w:line="240" w:lineRule="auto"/>
        <w:ind w:left="284"/>
        <w:rPr>
          <w:rFonts w:asciiTheme="minorHAnsi" w:hAnsiTheme="minorHAnsi" w:cstheme="minorHAnsi"/>
          <w:b/>
          <w:color w:val="000000" w:themeColor="text1"/>
        </w:rPr>
      </w:pPr>
      <w:r w:rsidRPr="008A01FA">
        <w:rPr>
          <w:rFonts w:asciiTheme="minorHAnsi" w:hAnsiTheme="minorHAnsi" w:cstheme="minorHAnsi"/>
          <w:b/>
          <w:color w:val="000000" w:themeColor="text1"/>
        </w:rPr>
        <w:t>dot. PGE</w:t>
      </w:r>
    </w:p>
    <w:p w14:paraId="65797F1F" w14:textId="77777777" w:rsidR="001F35C2" w:rsidRPr="008A01FA" w:rsidRDefault="001F35C2" w:rsidP="00E35A02">
      <w:pPr>
        <w:pStyle w:val="Akapitzlist"/>
        <w:spacing w:line="240" w:lineRule="auto"/>
        <w:ind w:left="284"/>
        <w:rPr>
          <w:rFonts w:asciiTheme="minorHAnsi" w:hAnsiTheme="minorHAnsi" w:cstheme="minorHAnsi"/>
          <w:bCs/>
          <w:color w:val="000000" w:themeColor="text1"/>
        </w:rPr>
      </w:pPr>
      <w:r w:rsidRPr="008A01FA">
        <w:rPr>
          <w:rFonts w:asciiTheme="minorHAnsi" w:hAnsiTheme="minorHAnsi" w:cstheme="minorHAnsi"/>
          <w:color w:val="000000" w:themeColor="text1"/>
        </w:rPr>
        <w:t xml:space="preserve"> </w:t>
      </w:r>
      <w:r w:rsidRPr="008A01FA">
        <w:rPr>
          <w:rFonts w:asciiTheme="minorHAnsi" w:hAnsiTheme="minorHAnsi" w:cstheme="minorHAnsi"/>
          <w:bCs/>
          <w:color w:val="000000" w:themeColor="text1"/>
        </w:rPr>
        <w:t>albo:</w:t>
      </w:r>
    </w:p>
    <w:p w14:paraId="010EBF67" w14:textId="77777777" w:rsidR="001F35C2" w:rsidRPr="008A01FA" w:rsidRDefault="001F35C2" w:rsidP="00E35A02">
      <w:pPr>
        <w:spacing w:line="240" w:lineRule="auto"/>
        <w:ind w:left="284"/>
        <w:rPr>
          <w:rFonts w:asciiTheme="minorHAnsi" w:hAnsiTheme="minorHAnsi" w:cstheme="minorHAnsi"/>
          <w:bCs/>
          <w:color w:val="000000" w:themeColor="text1"/>
        </w:rPr>
      </w:pPr>
      <w:r w:rsidRPr="008A01FA">
        <w:rPr>
          <w:rFonts w:asciiTheme="minorHAnsi" w:hAnsiTheme="minorHAnsi" w:cstheme="minorHAnsi"/>
          <w:bCs/>
          <w:color w:val="000000" w:themeColor="text1"/>
        </w:rPr>
        <w:t xml:space="preserve">b) w postaci elektronicznej - na adres poczty elektronicznej: </w:t>
      </w:r>
      <w:hyperlink r:id="rId8" w:history="1">
        <w:r w:rsidRPr="008A01FA">
          <w:rPr>
            <w:rStyle w:val="Hipercze"/>
            <w:rFonts w:asciiTheme="minorHAnsi" w:hAnsiTheme="minorHAnsi" w:cstheme="minorHAnsi"/>
            <w:bCs/>
            <w:color w:val="000000" w:themeColor="text1"/>
          </w:rPr>
          <w:t>efaktura.pge-dystrybucja@archidoc.pl</w:t>
        </w:r>
      </w:hyperlink>
      <w:r w:rsidRPr="008A01FA">
        <w:rPr>
          <w:rFonts w:asciiTheme="minorHAnsi" w:hAnsiTheme="minorHAnsi" w:cstheme="minorHAnsi"/>
          <w:b/>
          <w:bCs/>
          <w:color w:val="000000" w:themeColor="text1"/>
        </w:rPr>
        <w:t xml:space="preserve"> </w:t>
      </w:r>
      <w:r w:rsidRPr="008A01FA">
        <w:rPr>
          <w:rFonts w:asciiTheme="minorHAnsi" w:hAnsiTheme="minorHAnsi" w:cstheme="minorHAnsi"/>
          <w:bCs/>
          <w:color w:val="000000" w:themeColor="text1"/>
        </w:rPr>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 </w:t>
      </w:r>
    </w:p>
    <w:p w14:paraId="2DD17E8D" w14:textId="77777777" w:rsidR="001F35C2" w:rsidRPr="008A01FA" w:rsidRDefault="001F35C2" w:rsidP="00E35A02">
      <w:pPr>
        <w:pStyle w:val="Akapitzlist"/>
        <w:spacing w:line="240" w:lineRule="auto"/>
        <w:ind w:left="284"/>
        <w:rPr>
          <w:rFonts w:asciiTheme="minorHAnsi" w:hAnsiTheme="minorHAnsi" w:cstheme="minorHAnsi"/>
          <w:bCs/>
          <w:color w:val="000000" w:themeColor="text1"/>
        </w:rPr>
      </w:pPr>
      <w:r w:rsidRPr="008A01FA">
        <w:rPr>
          <w:rFonts w:asciiTheme="minorHAnsi" w:hAnsiTheme="minorHAnsi" w:cstheme="minorHAnsi"/>
          <w:bCs/>
          <w:color w:val="000000" w:themeColor="text1"/>
        </w:rPr>
        <w:t xml:space="preserve">albo: </w:t>
      </w:r>
    </w:p>
    <w:p w14:paraId="58F0C08A" w14:textId="77777777" w:rsidR="001F35C2" w:rsidRPr="008A01FA" w:rsidRDefault="001F35C2" w:rsidP="00E35A02">
      <w:pPr>
        <w:pStyle w:val="Akapitzlist"/>
        <w:spacing w:line="240" w:lineRule="auto"/>
        <w:ind w:left="284"/>
        <w:rPr>
          <w:rFonts w:asciiTheme="minorHAnsi" w:hAnsiTheme="minorHAnsi" w:cstheme="minorHAnsi"/>
          <w:bCs/>
          <w:color w:val="000000" w:themeColor="text1"/>
        </w:rPr>
      </w:pPr>
      <w:r w:rsidRPr="008A01FA">
        <w:rPr>
          <w:rFonts w:asciiTheme="minorHAnsi" w:hAnsiTheme="minorHAnsi" w:cstheme="minorHAnsi"/>
          <w:bCs/>
          <w:color w:val="000000" w:themeColor="text1"/>
        </w:rPr>
        <w:t xml:space="preserve">c) 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na konto Zamawiającego na w/w platformie – rodzaj adresu PEF: NIP, numer adresu PEF: 9462593855. </w:t>
      </w:r>
    </w:p>
    <w:p w14:paraId="271740E5" w14:textId="77777777" w:rsidR="001F35C2" w:rsidRPr="008A01FA" w:rsidRDefault="001F35C2" w:rsidP="00E35A02">
      <w:pPr>
        <w:spacing w:line="240" w:lineRule="auto"/>
        <w:ind w:left="284"/>
        <w:contextualSpacing/>
        <w:rPr>
          <w:rFonts w:asciiTheme="minorHAnsi" w:hAnsiTheme="minorHAnsi" w:cstheme="minorHAnsi"/>
          <w:bCs/>
          <w:color w:val="000000" w:themeColor="text1"/>
          <w:lang w:val="fr-FR"/>
        </w:rPr>
      </w:pPr>
      <w:r w:rsidRPr="008A01FA">
        <w:rPr>
          <w:rFonts w:asciiTheme="minorHAnsi" w:hAnsiTheme="minorHAnsi" w:cstheme="minorHAnsi"/>
          <w:bCs/>
          <w:color w:val="000000" w:themeColor="text1"/>
          <w:lang w:val="fr-FR"/>
        </w:rPr>
        <w:t>Zmiana danych wskazanego wyżej podmiotu nie powoduje konieczności zmiany Umowy, a jedynie pisemnego poinformowania Wykonawcy przez Zamawiającego.</w:t>
      </w:r>
    </w:p>
    <w:p w14:paraId="08730B32" w14:textId="53A2C8BB" w:rsidR="00267105" w:rsidRPr="008A01FA" w:rsidRDefault="00267105" w:rsidP="00C87364">
      <w:pPr>
        <w:pStyle w:val="Akapitzlist"/>
        <w:numPr>
          <w:ilvl w:val="0"/>
          <w:numId w:val="21"/>
        </w:numPr>
        <w:adjustRightInd/>
        <w:spacing w:line="240" w:lineRule="auto"/>
        <w:ind w:left="284" w:hanging="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Jeżeli Zamawiający w terminie określonym w Umowie albo w wezwaniu, nie dokona zapłaty na rzecz Wykonawcy, to Wykonawcy przysługują odsetki w wysokości odsetek za opóźnienie zgodnie z obowiązującymi powszechnymi przepisami prawa.</w:t>
      </w:r>
    </w:p>
    <w:p w14:paraId="352B8CA9" w14:textId="77777777" w:rsidR="00267105" w:rsidRDefault="00267105"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Wynagrodzenie może być zapłacone z zastosowaniem mechanizmu podzielonej płatności, o którym mowa w art. 108a ustawy o podatku od towarów i usług z dnia 11 marca 2004 r. (</w:t>
      </w:r>
      <w:proofErr w:type="spellStart"/>
      <w:r w:rsidRPr="008A01FA">
        <w:rPr>
          <w:rFonts w:asciiTheme="minorHAnsi" w:hAnsiTheme="minorHAnsi" w:cstheme="minorHAnsi"/>
          <w:color w:val="000000" w:themeColor="text1"/>
        </w:rPr>
        <w:t>t.j</w:t>
      </w:r>
      <w:proofErr w:type="spellEnd"/>
      <w:r w:rsidRPr="008A01FA">
        <w:rPr>
          <w:rFonts w:asciiTheme="minorHAnsi" w:hAnsiTheme="minorHAnsi" w:cstheme="minorHAnsi"/>
          <w:color w:val="000000" w:themeColor="text1"/>
        </w:rPr>
        <w:t xml:space="preserve">. Dz. U. z 2021r. poz. 685 z </w:t>
      </w:r>
      <w:proofErr w:type="spellStart"/>
      <w:r w:rsidRPr="008A01FA">
        <w:rPr>
          <w:rFonts w:asciiTheme="minorHAnsi" w:hAnsiTheme="minorHAnsi" w:cstheme="minorHAnsi"/>
          <w:color w:val="000000" w:themeColor="text1"/>
        </w:rPr>
        <w:t>późn</w:t>
      </w:r>
      <w:proofErr w:type="spellEnd"/>
      <w:r w:rsidRPr="008A01FA">
        <w:rPr>
          <w:rFonts w:asciiTheme="minorHAnsi" w:hAnsiTheme="minorHAnsi" w:cstheme="minorHAnsi"/>
          <w:color w:val="000000" w:themeColor="text1"/>
        </w:rPr>
        <w:t>. zm.).</w:t>
      </w:r>
    </w:p>
    <w:p w14:paraId="7487D99C" w14:textId="77777777" w:rsidR="002F61CA" w:rsidRPr="008A01FA" w:rsidRDefault="002F61CA" w:rsidP="002F61CA">
      <w:pPr>
        <w:adjustRightInd/>
        <w:spacing w:line="240" w:lineRule="auto"/>
        <w:ind w:left="284"/>
        <w:contextualSpacing/>
        <w:textAlignment w:val="auto"/>
        <w:rPr>
          <w:rFonts w:asciiTheme="minorHAnsi" w:hAnsiTheme="minorHAnsi" w:cstheme="minorHAnsi"/>
          <w:color w:val="000000" w:themeColor="text1"/>
        </w:rPr>
      </w:pPr>
    </w:p>
    <w:p w14:paraId="62BFF36D" w14:textId="13891A85" w:rsidR="00267105" w:rsidRPr="008A4050" w:rsidRDefault="00267105"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Wszelkie </w:t>
      </w:r>
      <w:r w:rsidRPr="008A4050">
        <w:rPr>
          <w:rFonts w:asciiTheme="minorHAnsi" w:hAnsiTheme="minorHAnsi" w:cstheme="minorHAnsi"/>
          <w:color w:val="000000" w:themeColor="text1"/>
        </w:rPr>
        <w:t>płatności będą dokonywane przelewem bankowym, na rachunek wskazany w fakturze i zgłoszony przez Wykonawcę właściwemu naczelnikowi urzędu skarbowego zgodnie z art. 5 i 9 ustawy z dnia 13 października 1995r. o zasadach ewidencji i identyfikacji podatników i płatników</w:t>
      </w:r>
      <w:r w:rsidR="00F63A02">
        <w:rPr>
          <w:rFonts w:asciiTheme="minorHAnsi" w:hAnsiTheme="minorHAnsi" w:cstheme="minorHAnsi"/>
          <w:color w:val="000000" w:themeColor="text1"/>
        </w:rPr>
        <w:t xml:space="preserve"> (</w:t>
      </w:r>
      <w:proofErr w:type="spellStart"/>
      <w:r w:rsidR="00F63A02" w:rsidRPr="00F63A02">
        <w:rPr>
          <w:rFonts w:asciiTheme="minorHAnsi" w:hAnsiTheme="minorHAnsi" w:cstheme="minorHAnsi"/>
          <w:color w:val="000000" w:themeColor="text1"/>
        </w:rPr>
        <w:t>t.j</w:t>
      </w:r>
      <w:proofErr w:type="spellEnd"/>
      <w:r w:rsidR="00F63A02" w:rsidRPr="00F63A02">
        <w:rPr>
          <w:rFonts w:asciiTheme="minorHAnsi" w:hAnsiTheme="minorHAnsi" w:cstheme="minorHAnsi"/>
          <w:color w:val="000000" w:themeColor="text1"/>
        </w:rPr>
        <w:t>. Dz.U. z 2026 r. poz. 151</w:t>
      </w:r>
      <w:r w:rsidR="00F63A02">
        <w:rPr>
          <w:rFonts w:asciiTheme="minorHAnsi" w:hAnsiTheme="minorHAnsi" w:cstheme="minorHAnsi"/>
          <w:color w:val="000000" w:themeColor="text1"/>
        </w:rPr>
        <w:t>)</w:t>
      </w:r>
      <w:r w:rsidRPr="008A4050">
        <w:rPr>
          <w:rFonts w:asciiTheme="minorHAnsi" w:hAnsiTheme="minorHAnsi" w:cstheme="minorHAnsi"/>
          <w:color w:val="000000" w:themeColor="text1"/>
        </w:rPr>
        <w:t>.</w:t>
      </w:r>
    </w:p>
    <w:p w14:paraId="275245C4" w14:textId="2A3ED32F" w:rsidR="00E443CC" w:rsidRPr="0047092D" w:rsidRDefault="00267105"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4050">
        <w:rPr>
          <w:rFonts w:asciiTheme="minorHAnsi" w:hAnsiTheme="minorHAnsi" w:cstheme="minorHAnsi"/>
          <w:color w:val="000000" w:themeColor="text1"/>
        </w:rPr>
        <w:t xml:space="preserve">Za dzień zapłaty przez Zamawiającego wynagrodzenia uważa się dzień obciążenia jego rachunku bankowego Zamawiającego. Po upływie tego terminu Zamawiający na żądanie Wykonawcy okaże dowód obciążenia swojego rachunku. Jeżeli koniec terminu płatności przypada na sobotę lub dzień ustawowo wolny od pracy, </w:t>
      </w:r>
      <w:r w:rsidRPr="008A4050">
        <w:rPr>
          <w:rFonts w:asciiTheme="minorHAnsi" w:hAnsiTheme="minorHAnsi" w:cstheme="minorHAnsi"/>
          <w:color w:val="000000" w:themeColor="text1"/>
        </w:rPr>
        <w:lastRenderedPageBreak/>
        <w:t>wówczas termin zapłaty upływa w dniu, który jest najbliższym dniem roboczym dla Zamawiającego.</w:t>
      </w:r>
    </w:p>
    <w:p w14:paraId="77D91EEA" w14:textId="7EC6BC73" w:rsidR="00267105" w:rsidRPr="008A4050" w:rsidRDefault="00267105"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4050">
        <w:rPr>
          <w:rFonts w:asciiTheme="minorHAnsi" w:hAnsiTheme="minorHAnsi" w:cstheme="minorHAnsi"/>
          <w:color w:val="000000" w:themeColor="text1"/>
        </w:rPr>
        <w:t>Wykonawca oświadcza, że jest czynnym podatnikiem VAT. Wykonawca zobowiązuje się do niezwłocznego powiadomienia Zamawiającego o zmianie w statusie podatnika.</w:t>
      </w:r>
    </w:p>
    <w:p w14:paraId="5F83EC0B" w14:textId="7C06A335" w:rsidR="00267105" w:rsidRPr="008A4050" w:rsidRDefault="00267105"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4050">
        <w:rPr>
          <w:rFonts w:asciiTheme="minorHAnsi" w:hAnsiTheme="minorHAnsi" w:cstheme="minorHAnsi"/>
          <w:color w:val="000000" w:themeColor="text1"/>
        </w:rPr>
        <w:t>Zamawiający oświadcza, że posiada status dużego przedsiębiorcy - w rozumieniu ustawy z dnia 8 marca 2013r. o przeciwdziałaniu nadmiernym opóźnieniom w transakcjach handlowych (tj. Dz.U.202</w:t>
      </w:r>
      <w:r w:rsidR="008C3133" w:rsidRPr="008A4050">
        <w:rPr>
          <w:rFonts w:asciiTheme="minorHAnsi" w:hAnsiTheme="minorHAnsi" w:cstheme="minorHAnsi"/>
          <w:color w:val="000000" w:themeColor="text1"/>
        </w:rPr>
        <w:t>3</w:t>
      </w:r>
      <w:r w:rsidRPr="008A4050">
        <w:rPr>
          <w:rFonts w:asciiTheme="minorHAnsi" w:hAnsiTheme="minorHAnsi" w:cstheme="minorHAnsi"/>
          <w:color w:val="000000" w:themeColor="text1"/>
        </w:rPr>
        <w:t xml:space="preserve"> poz. </w:t>
      </w:r>
      <w:r w:rsidR="008C3133" w:rsidRPr="008A4050">
        <w:rPr>
          <w:rFonts w:asciiTheme="minorHAnsi" w:hAnsiTheme="minorHAnsi" w:cstheme="minorHAnsi"/>
          <w:color w:val="000000" w:themeColor="text1"/>
        </w:rPr>
        <w:t xml:space="preserve">711 </w:t>
      </w:r>
      <w:r w:rsidRPr="008A4050">
        <w:rPr>
          <w:rFonts w:asciiTheme="minorHAnsi" w:hAnsiTheme="minorHAnsi" w:cstheme="minorHAnsi"/>
          <w:color w:val="000000" w:themeColor="text1"/>
        </w:rPr>
        <w:t xml:space="preserve">z </w:t>
      </w:r>
      <w:proofErr w:type="spellStart"/>
      <w:r w:rsidRPr="008A4050">
        <w:rPr>
          <w:rFonts w:asciiTheme="minorHAnsi" w:hAnsiTheme="minorHAnsi" w:cstheme="minorHAnsi"/>
          <w:color w:val="000000" w:themeColor="text1"/>
        </w:rPr>
        <w:t>późn</w:t>
      </w:r>
      <w:proofErr w:type="spellEnd"/>
      <w:r w:rsidRPr="008A4050">
        <w:rPr>
          <w:rFonts w:asciiTheme="minorHAnsi" w:hAnsiTheme="minorHAnsi" w:cstheme="minorHAnsi"/>
          <w:color w:val="000000" w:themeColor="text1"/>
        </w:rPr>
        <w:t>. zm.).</w:t>
      </w:r>
    </w:p>
    <w:p w14:paraId="339D18F0" w14:textId="1E3BFF88" w:rsidR="00267105" w:rsidRPr="00642875" w:rsidRDefault="008C3133" w:rsidP="00C87364">
      <w:pPr>
        <w:numPr>
          <w:ilvl w:val="0"/>
          <w:numId w:val="21"/>
        </w:numPr>
        <w:adjustRightInd/>
        <w:spacing w:line="240" w:lineRule="auto"/>
        <w:ind w:left="284" w:hanging="284"/>
        <w:contextualSpacing/>
        <w:textAlignment w:val="auto"/>
        <w:rPr>
          <w:rFonts w:asciiTheme="minorHAnsi" w:hAnsiTheme="minorHAnsi" w:cstheme="minorHAnsi"/>
          <w:color w:val="000000" w:themeColor="text1"/>
        </w:rPr>
      </w:pPr>
      <w:r w:rsidRPr="008A4050">
        <w:rPr>
          <w:rFonts w:asciiTheme="minorHAnsi" w:hAnsiTheme="minorHAnsi" w:cstheme="minorHAnsi"/>
          <w:color w:val="000000" w:themeColor="text1"/>
        </w:rPr>
        <w:t>Wykonawca oświadcza</w:t>
      </w:r>
      <w:r w:rsidRPr="008A01FA">
        <w:rPr>
          <w:rFonts w:asciiTheme="minorHAnsi" w:hAnsiTheme="minorHAnsi" w:cstheme="minorHAnsi"/>
          <w:color w:val="000000" w:themeColor="text1"/>
        </w:rPr>
        <w:t xml:space="preserve">, że posiada </w:t>
      </w:r>
      <w:r w:rsidRPr="00031078">
        <w:rPr>
          <w:rFonts w:asciiTheme="minorHAnsi" w:hAnsiTheme="minorHAnsi" w:cstheme="minorHAnsi"/>
        </w:rPr>
        <w:t>status</w:t>
      </w:r>
      <w:r w:rsidRPr="00031078">
        <w:rPr>
          <w:rFonts w:asciiTheme="minorHAnsi" w:hAnsiTheme="minorHAnsi" w:cstheme="minorHAnsi"/>
          <w:color w:val="0070C0"/>
          <w:highlight w:val="yellow"/>
        </w:rPr>
        <w:t> </w:t>
      </w:r>
      <w:proofErr w:type="spellStart"/>
      <w:r w:rsidRPr="00031078">
        <w:rPr>
          <w:rFonts w:asciiTheme="minorHAnsi" w:hAnsiTheme="minorHAnsi" w:cstheme="minorHAnsi"/>
          <w:color w:val="0070C0"/>
          <w:highlight w:val="yellow"/>
        </w:rPr>
        <w:t>mikroprzedsiębiorcy</w:t>
      </w:r>
      <w:proofErr w:type="spellEnd"/>
      <w:r w:rsidRPr="00031078">
        <w:rPr>
          <w:rFonts w:asciiTheme="minorHAnsi" w:hAnsiTheme="minorHAnsi" w:cstheme="minorHAnsi"/>
          <w:color w:val="0070C0"/>
          <w:highlight w:val="yellow"/>
        </w:rPr>
        <w:t>*/ małego przedsiębiorcy*/ średniego przedsiębiorcy*/ dużego przedsiębiorcy* (* - niepotrzebne skreślić)</w:t>
      </w:r>
      <w:r w:rsidRPr="00CD3488">
        <w:rPr>
          <w:rFonts w:asciiTheme="minorHAnsi" w:hAnsiTheme="minorHAnsi" w:cstheme="minorHAnsi"/>
          <w:color w:val="0070C0"/>
        </w:rPr>
        <w:t> </w:t>
      </w:r>
      <w:r w:rsidRPr="008A01FA">
        <w:rPr>
          <w:rFonts w:asciiTheme="minorHAnsi" w:hAnsiTheme="minorHAnsi" w:cstheme="minorHAnsi"/>
          <w:color w:val="000000" w:themeColor="text1"/>
        </w:rPr>
        <w:t>– w rozumieniu ustawy z dnia 8 marca 2013 r. o przeciwdziałaniu nadmiernym opóźnieniom w transakcjach handlowych (</w:t>
      </w:r>
      <w:proofErr w:type="spellStart"/>
      <w:r w:rsidRPr="008A01FA">
        <w:rPr>
          <w:rFonts w:asciiTheme="minorHAnsi" w:hAnsiTheme="minorHAnsi" w:cstheme="minorHAnsi"/>
          <w:color w:val="000000" w:themeColor="text1"/>
        </w:rPr>
        <w:t>t.j</w:t>
      </w:r>
      <w:proofErr w:type="spellEnd"/>
      <w:r w:rsidRPr="008A01FA">
        <w:rPr>
          <w:rFonts w:asciiTheme="minorHAnsi" w:hAnsiTheme="minorHAnsi" w:cstheme="minorHAnsi"/>
          <w:color w:val="000000" w:themeColor="text1"/>
        </w:rPr>
        <w:t xml:space="preserve">. Dz.U. 2023, poz. 711, z </w:t>
      </w:r>
      <w:proofErr w:type="spellStart"/>
      <w:r w:rsidRPr="008A01FA">
        <w:rPr>
          <w:rFonts w:asciiTheme="minorHAnsi" w:hAnsiTheme="minorHAnsi" w:cstheme="minorHAnsi"/>
          <w:color w:val="000000" w:themeColor="text1"/>
        </w:rPr>
        <w:t>późn</w:t>
      </w:r>
      <w:proofErr w:type="spellEnd"/>
      <w:r w:rsidRPr="008A01FA">
        <w:rPr>
          <w:rFonts w:asciiTheme="minorHAnsi" w:hAnsiTheme="minorHAnsi" w:cstheme="minorHAnsi"/>
          <w:color w:val="000000" w:themeColor="text1"/>
        </w:rPr>
        <w:t>. zm.).</w:t>
      </w:r>
    </w:p>
    <w:p w14:paraId="2CD27506" w14:textId="3AC1CEC3"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w:t>
      </w:r>
      <w:r w:rsidR="00D23C2D" w:rsidRPr="008A01FA">
        <w:rPr>
          <w:rFonts w:asciiTheme="minorHAnsi" w:hAnsiTheme="minorHAnsi" w:cstheme="minorHAnsi"/>
          <w:color w:val="000000" w:themeColor="text1"/>
        </w:rPr>
        <w:t>doręczenia Zamawiającemu fakturę VAT zawierającą błędy lub niezawierającą</w:t>
      </w:r>
      <w:r w:rsidRPr="008A01FA">
        <w:rPr>
          <w:rFonts w:asciiTheme="minorHAnsi" w:hAnsiTheme="minorHAnsi" w:cstheme="minorHAnsi"/>
          <w:color w:val="000000" w:themeColor="text1"/>
        </w:rPr>
        <w:t xml:space="preserve"> wszystkich danych wymaganych przepisami prawa i postanowieniami Umowy,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20E025BF" w14:textId="77777777"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t>
      </w:r>
    </w:p>
    <w:p w14:paraId="5214DD90" w14:textId="77777777" w:rsidR="00267105" w:rsidRPr="008A01FA" w:rsidRDefault="00267105" w:rsidP="00C87364">
      <w:pPr>
        <w:widowControl/>
        <w:numPr>
          <w:ilvl w:val="0"/>
          <w:numId w:val="21"/>
        </w:numPr>
        <w:suppressAutoHyphens/>
        <w:adjustRightInd/>
        <w:spacing w:line="240" w:lineRule="auto"/>
        <w:ind w:left="284" w:hanging="284"/>
        <w:contextualSpacing/>
        <w:jc w:val="left"/>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zobowiązuje się do wykazywania w części ewidencyjnej i deklaracyjnej pliku JPK_VAT podatku należnego z faktur, które będą wystawiane na rzecz Zamawiającego w wyniku realizacji Umowy.</w:t>
      </w:r>
    </w:p>
    <w:p w14:paraId="0584BA9A" w14:textId="77777777"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4FF75EE4" w14:textId="77777777"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0002C77" w14:textId="6AE8C827"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zaistnienia okoliczności przewidzianych w ust. </w:t>
      </w:r>
      <w:r w:rsidR="00F63A02">
        <w:rPr>
          <w:rFonts w:asciiTheme="minorHAnsi" w:hAnsiTheme="minorHAnsi" w:cstheme="minorHAnsi"/>
          <w:color w:val="000000" w:themeColor="text1"/>
        </w:rPr>
        <w:t>30-31</w:t>
      </w:r>
      <w:r w:rsidRPr="008A01FA">
        <w:rPr>
          <w:rFonts w:asciiTheme="minorHAnsi" w:hAnsiTheme="minorHAnsi" w:cstheme="minorHAnsi"/>
          <w:color w:val="000000" w:themeColor="text1"/>
        </w:rPr>
        <w:t xml:space="preserve"> niniejszego paragrafu,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90 (dziewięćdziesiąt)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01B6B0B1" w14:textId="1FCD827A" w:rsidR="00267105" w:rsidRPr="008A01FA"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Faktura musi zawierać numer zamówienia SAP (zamówienia realiz</w:t>
      </w:r>
      <w:r w:rsidR="002F1A3F" w:rsidRPr="008A01FA">
        <w:rPr>
          <w:rFonts w:asciiTheme="minorHAnsi" w:hAnsiTheme="minorHAnsi" w:cstheme="minorHAnsi"/>
          <w:color w:val="000000" w:themeColor="text1"/>
        </w:rPr>
        <w:t xml:space="preserve">acyjnego utworzonego w systemie </w:t>
      </w:r>
      <w:r w:rsidRPr="008A01FA">
        <w:rPr>
          <w:rFonts w:asciiTheme="minorHAnsi" w:hAnsiTheme="minorHAnsi" w:cstheme="minorHAnsi"/>
          <w:color w:val="000000" w:themeColor="text1"/>
        </w:rPr>
        <w:t>informatycznym SAP Zamawiającego) lub numer kontraktu SAP (nr umowy utworzony w systemie SAP Zamawiającego).</w:t>
      </w:r>
    </w:p>
    <w:p w14:paraId="58A53983" w14:textId="44BADA5D" w:rsidR="00267105" w:rsidRDefault="00267105" w:rsidP="00C87364">
      <w:pPr>
        <w:widowControl/>
        <w:numPr>
          <w:ilvl w:val="0"/>
          <w:numId w:val="21"/>
        </w:numPr>
        <w:suppressAutoHyphens/>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ustanowienia </w:t>
      </w:r>
      <w:r w:rsidR="00471171" w:rsidRPr="008A01FA">
        <w:rPr>
          <w:rFonts w:asciiTheme="minorHAnsi" w:hAnsiTheme="minorHAnsi" w:cstheme="minorHAnsi"/>
          <w:color w:val="000000" w:themeColor="text1"/>
        </w:rPr>
        <w:t>P</w:t>
      </w:r>
      <w:r w:rsidRPr="008A01FA">
        <w:rPr>
          <w:rFonts w:asciiTheme="minorHAnsi" w:hAnsiTheme="minorHAnsi" w:cstheme="minorHAnsi"/>
          <w:color w:val="000000" w:themeColor="text1"/>
        </w:rPr>
        <w:t>odwykonawcy/</w:t>
      </w:r>
      <w:r w:rsidR="00471171" w:rsidRPr="008A01FA">
        <w:rPr>
          <w:rFonts w:asciiTheme="minorHAnsi" w:hAnsiTheme="minorHAnsi" w:cstheme="minorHAnsi"/>
          <w:color w:val="000000" w:themeColor="text1"/>
        </w:rPr>
        <w:t>P</w:t>
      </w:r>
      <w:r w:rsidRPr="008A01FA">
        <w:rPr>
          <w:rFonts w:asciiTheme="minorHAnsi" w:hAnsiTheme="minorHAnsi" w:cstheme="minorHAnsi"/>
          <w:color w:val="000000" w:themeColor="text1"/>
        </w:rPr>
        <w:t>odwykonawców robót budowlanych do zasad wynagrodzenia stosuje się odpowiednio postanowienia § 6 i 8 Umowy.</w:t>
      </w:r>
    </w:p>
    <w:p w14:paraId="44A60EB1" w14:textId="77777777" w:rsidR="00F63A02" w:rsidRDefault="00F63A02" w:rsidP="00F63A02">
      <w:pPr>
        <w:widowControl/>
        <w:suppressAutoHyphens/>
        <w:adjustRightInd/>
        <w:spacing w:line="240" w:lineRule="auto"/>
        <w:ind w:left="284"/>
        <w:contextualSpacing/>
        <w:textAlignment w:val="auto"/>
        <w:rPr>
          <w:rFonts w:asciiTheme="minorHAnsi" w:hAnsiTheme="minorHAnsi" w:cstheme="minorHAnsi"/>
          <w:color w:val="000000" w:themeColor="text1"/>
        </w:rPr>
      </w:pPr>
    </w:p>
    <w:p w14:paraId="7367F671" w14:textId="3AE47D67" w:rsidR="00565DF7" w:rsidRPr="008C0270" w:rsidRDefault="00565DF7" w:rsidP="00565DF7">
      <w:pPr>
        <w:pStyle w:val="IParagraf"/>
        <w:numPr>
          <w:ilvl w:val="0"/>
          <w:numId w:val="0"/>
        </w:numPr>
        <w:spacing w:before="0"/>
        <w:rPr>
          <w:rFonts w:asciiTheme="minorHAnsi" w:hAnsiTheme="minorHAnsi" w:cstheme="minorHAnsi"/>
          <w:color w:val="000000" w:themeColor="text1"/>
          <w:sz w:val="20"/>
          <w:szCs w:val="20"/>
        </w:rPr>
      </w:pPr>
      <w:bookmarkStart w:id="7" w:name="_Ref333650679"/>
      <w:r w:rsidRPr="008C0270">
        <w:rPr>
          <w:rFonts w:asciiTheme="minorHAnsi" w:hAnsiTheme="minorHAnsi" w:cstheme="minorHAnsi"/>
          <w:color w:val="000000" w:themeColor="text1"/>
          <w:sz w:val="20"/>
          <w:szCs w:val="20"/>
        </w:rPr>
        <w:t>§ 4a</w:t>
      </w:r>
    </w:p>
    <w:p w14:paraId="76664B4E" w14:textId="77777777" w:rsidR="00565DF7" w:rsidRPr="008C0270" w:rsidRDefault="00565DF7" w:rsidP="00565DF7">
      <w:pPr>
        <w:pStyle w:val="IParagraf"/>
        <w:numPr>
          <w:ilvl w:val="0"/>
          <w:numId w:val="0"/>
        </w:numPr>
        <w:spacing w:before="0"/>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Odbiory dokumentacji projektowej</w:t>
      </w:r>
    </w:p>
    <w:p w14:paraId="4D63E2A6" w14:textId="77777777" w:rsidR="00565DF7" w:rsidRPr="008C0270" w:rsidRDefault="00565DF7" w:rsidP="00565DF7">
      <w:pPr>
        <w:pStyle w:val="pf0"/>
        <w:numPr>
          <w:ilvl w:val="0"/>
          <w:numId w:val="24"/>
        </w:numPr>
        <w:spacing w:before="0" w:beforeAutospacing="0"/>
        <w:ind w:left="284" w:hanging="284"/>
        <w:jc w:val="both"/>
        <w:rPr>
          <w:rFonts w:asciiTheme="minorHAnsi" w:hAnsiTheme="minorHAnsi" w:cstheme="minorHAnsi"/>
          <w:color w:val="000000" w:themeColor="text1"/>
          <w:sz w:val="20"/>
          <w:szCs w:val="20"/>
        </w:rPr>
      </w:pPr>
      <w:bookmarkStart w:id="8" w:name="_Ref333753007"/>
      <w:r w:rsidRPr="008C0270">
        <w:rPr>
          <w:rFonts w:asciiTheme="minorHAnsi" w:hAnsiTheme="minorHAnsi" w:cstheme="minorHAnsi"/>
          <w:color w:val="000000" w:themeColor="text1"/>
          <w:sz w:val="20"/>
          <w:szCs w:val="20"/>
        </w:rPr>
        <w:t>Wykonawca dostarczy wykonaną dokumentację do siedziby Zamawiającego. Odbiór dokumentacji projektowej, będzie dokonany w siedzibie Zamawiającego, pisemnym protokołem odbioru dokumentacji projektowej i kosztorysowej.</w:t>
      </w:r>
    </w:p>
    <w:p w14:paraId="0BFAE921" w14:textId="77777777" w:rsidR="00565DF7" w:rsidRPr="008C0270" w:rsidRDefault="00565DF7" w:rsidP="00565DF7">
      <w:pPr>
        <w:pStyle w:val="pf0"/>
        <w:numPr>
          <w:ilvl w:val="0"/>
          <w:numId w:val="24"/>
        </w:numPr>
        <w:spacing w:before="0" w:beforeAutospacing="0" w:after="0" w:afterAutospacing="0"/>
        <w:ind w:left="284" w:hanging="284"/>
        <w:jc w:val="both"/>
        <w:rPr>
          <w:rFonts w:asciiTheme="minorHAnsi" w:hAnsiTheme="minorHAnsi" w:cstheme="minorHAnsi"/>
          <w:color w:val="000000" w:themeColor="text1"/>
          <w:sz w:val="20"/>
          <w:szCs w:val="20"/>
        </w:rPr>
      </w:pPr>
      <w:bookmarkStart w:id="9" w:name="_Ref333753257"/>
      <w:r w:rsidRPr="008C0270">
        <w:rPr>
          <w:rFonts w:asciiTheme="minorHAnsi" w:hAnsiTheme="minorHAnsi" w:cstheme="minorHAnsi"/>
          <w:color w:val="000000" w:themeColor="text1"/>
          <w:sz w:val="20"/>
          <w:szCs w:val="20"/>
        </w:rPr>
        <w:t>Zamawiający po zgłoszeniu dokumentacji, o którym mowa w ust. 1 niniejszego paragrafu w terminie 14 dni kalendarzowych od daty dostarczenia mu dokumentacji, zapozna się z dokumentacją i może:</w:t>
      </w:r>
      <w:bookmarkEnd w:id="9"/>
    </w:p>
    <w:p w14:paraId="33CE3CE7" w14:textId="65396EB2" w:rsidR="00565DF7" w:rsidRPr="008C0270" w:rsidRDefault="00565DF7" w:rsidP="00565DF7">
      <w:pPr>
        <w:pStyle w:val="pf0"/>
        <w:numPr>
          <w:ilvl w:val="0"/>
          <w:numId w:val="58"/>
        </w:numPr>
        <w:spacing w:before="0" w:beforeAutospacing="0" w:after="0" w:afterAutospacing="0"/>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przyjąć opracowaną dokumentację bez uwag i uznać za wykonaną zgodnie z umową. W takim przypadku Strony podpiszą protokół odbioru dokumentacji projektowej,</w:t>
      </w:r>
    </w:p>
    <w:p w14:paraId="0A034050" w14:textId="440DF774" w:rsidR="00565DF7" w:rsidRPr="008C0270" w:rsidRDefault="00565DF7" w:rsidP="007207FE">
      <w:pPr>
        <w:pStyle w:val="pf0"/>
        <w:numPr>
          <w:ilvl w:val="0"/>
          <w:numId w:val="58"/>
        </w:numPr>
        <w:spacing w:before="0" w:beforeAutospacing="0"/>
        <w:jc w:val="both"/>
        <w:rPr>
          <w:rFonts w:asciiTheme="minorHAnsi" w:hAnsiTheme="minorHAnsi" w:cstheme="minorHAnsi"/>
          <w:color w:val="000000" w:themeColor="text1"/>
          <w:sz w:val="20"/>
          <w:szCs w:val="20"/>
        </w:rPr>
      </w:pPr>
      <w:bookmarkStart w:id="10" w:name="_Ref333753300"/>
      <w:r w:rsidRPr="008C0270">
        <w:rPr>
          <w:rFonts w:asciiTheme="minorHAnsi" w:hAnsiTheme="minorHAnsi" w:cstheme="minorHAnsi"/>
          <w:color w:val="000000" w:themeColor="text1"/>
          <w:sz w:val="20"/>
          <w:szCs w:val="20"/>
        </w:rPr>
        <w:t xml:space="preserve">uznać, że przekazana dokumentacja zawiera wady, nie spełnia postawionych przez niego wymagań. W takiej sytuacji Zamawiający zwróci przedłożoną dokumentację Wykonawcy, wraz z pisemnymi uwagami, w celu wprowadzenia poprawek lub uzupełnień. Wykonawca niezwłocznie dokona poprawek lub uzupełnień, w terminie wskazanym przez Zamawiającego. W przypadku braku poprawy lub uzupełnień we wskazanym terminie, lub ponownego złożenia Zamawiającemu dokumentacji zawierającej błędy lub braki Zamawiający uzna, że prace zostały wykonane niezgodnie z umową lub umowa jest niewykonana </w:t>
      </w:r>
      <w:r w:rsidRPr="008C0270">
        <w:rPr>
          <w:rFonts w:asciiTheme="minorHAnsi" w:hAnsiTheme="minorHAnsi" w:cstheme="minorHAnsi"/>
          <w:color w:val="000000" w:themeColor="text1"/>
          <w:sz w:val="20"/>
          <w:szCs w:val="20"/>
        </w:rPr>
        <w:lastRenderedPageBreak/>
        <w:t xml:space="preserve">w części albo w całości, i może odstąpić od umowy oraz żądać zapłaty kary umownej określonej w § </w:t>
      </w:r>
      <w:r w:rsidR="007207FE" w:rsidRPr="008C0270">
        <w:rPr>
          <w:rFonts w:asciiTheme="minorHAnsi" w:hAnsiTheme="minorHAnsi" w:cstheme="minorHAnsi"/>
          <w:color w:val="000000" w:themeColor="text1"/>
          <w:sz w:val="20"/>
          <w:szCs w:val="20"/>
        </w:rPr>
        <w:t>9</w:t>
      </w:r>
      <w:r w:rsidRPr="008C0270">
        <w:rPr>
          <w:rFonts w:asciiTheme="minorHAnsi" w:hAnsiTheme="minorHAnsi" w:cstheme="minorHAnsi"/>
          <w:color w:val="000000" w:themeColor="text1"/>
          <w:sz w:val="20"/>
          <w:szCs w:val="20"/>
        </w:rPr>
        <w:t xml:space="preserve"> ust. 1 pkt 2)</w:t>
      </w:r>
      <w:bookmarkEnd w:id="10"/>
      <w:r w:rsidRPr="008C0270">
        <w:rPr>
          <w:rFonts w:asciiTheme="minorHAnsi" w:hAnsiTheme="minorHAnsi" w:cstheme="minorHAnsi"/>
          <w:color w:val="000000" w:themeColor="text1"/>
          <w:sz w:val="20"/>
          <w:szCs w:val="20"/>
        </w:rPr>
        <w:t>,</w:t>
      </w:r>
    </w:p>
    <w:p w14:paraId="39C70119" w14:textId="5EAF332E" w:rsidR="00565DF7" w:rsidRPr="008C0270" w:rsidRDefault="00565DF7" w:rsidP="00565DF7">
      <w:pPr>
        <w:pStyle w:val="pf0"/>
        <w:numPr>
          <w:ilvl w:val="0"/>
          <w:numId w:val="58"/>
        </w:numPr>
        <w:spacing w:before="0" w:beforeAutospacing="0" w:after="0" w:afterAutospacing="0"/>
        <w:ind w:hanging="284"/>
        <w:jc w:val="both"/>
        <w:rPr>
          <w:rFonts w:asciiTheme="minorHAnsi" w:hAnsiTheme="minorHAnsi" w:cstheme="minorHAnsi"/>
          <w:color w:val="000000" w:themeColor="text1"/>
          <w:sz w:val="20"/>
          <w:szCs w:val="20"/>
        </w:rPr>
      </w:pPr>
      <w:bookmarkStart w:id="11" w:name="_Ref333771585"/>
      <w:r w:rsidRPr="008C0270">
        <w:rPr>
          <w:rFonts w:asciiTheme="minorHAnsi" w:hAnsiTheme="minorHAnsi" w:cstheme="minorHAnsi"/>
          <w:color w:val="000000" w:themeColor="text1"/>
          <w:sz w:val="20"/>
          <w:szCs w:val="20"/>
        </w:rPr>
        <w:t xml:space="preserve">uznać opracowaną dokumentację za wykonaną niezgodnie z umową lub uznać umowę, w tym opracowaną dokumentację za niewykonaną w części albo w całości i może odstąpić od umowy oraz żądać zapłaty kary umownej, określonej w § </w:t>
      </w:r>
      <w:r w:rsidR="007207FE" w:rsidRPr="008C0270">
        <w:rPr>
          <w:rFonts w:asciiTheme="minorHAnsi" w:hAnsiTheme="minorHAnsi" w:cstheme="minorHAnsi"/>
          <w:color w:val="000000" w:themeColor="text1"/>
          <w:sz w:val="20"/>
          <w:szCs w:val="20"/>
        </w:rPr>
        <w:t>9</w:t>
      </w:r>
      <w:r w:rsidRPr="008C0270">
        <w:rPr>
          <w:rFonts w:asciiTheme="minorHAnsi" w:hAnsiTheme="minorHAnsi" w:cstheme="minorHAnsi"/>
          <w:color w:val="000000" w:themeColor="text1"/>
          <w:sz w:val="20"/>
          <w:szCs w:val="20"/>
        </w:rPr>
        <w:t xml:space="preserve"> ust. 1 pkt 2).</w:t>
      </w:r>
      <w:bookmarkEnd w:id="11"/>
    </w:p>
    <w:p w14:paraId="2281F33A" w14:textId="0D3FBA74" w:rsidR="00565DF7" w:rsidRPr="008C0270" w:rsidRDefault="00565DF7" w:rsidP="007207FE">
      <w:pPr>
        <w:pStyle w:val="pf0"/>
        <w:numPr>
          <w:ilvl w:val="0"/>
          <w:numId w:val="24"/>
        </w:numPr>
        <w:spacing w:before="0" w:beforeAutospacing="0"/>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W przypadku braku dalszych zastrzeżeń Zamawiającego do dokumentacji po naniesieniu przez Wykonawcę poprawek lub uzupełnieniu braków, zgodnie z ust. 2 pkt 2) niniejszego paragrafu, najpóźniej w ciągu 7 dni kalendarzowych od daty przekazania przez Wykonawcę poprawionej lub uzupełnionej dokumentacji, strony podpiszą protokół odbioru dokumentacji projektowej.</w:t>
      </w:r>
      <w:bookmarkStart w:id="12" w:name="_Ref333756601"/>
      <w:bookmarkEnd w:id="8"/>
      <w:r w:rsidRPr="008C0270">
        <w:rPr>
          <w:rFonts w:asciiTheme="minorHAnsi" w:hAnsiTheme="minorHAnsi" w:cstheme="minorHAnsi"/>
          <w:color w:val="000000" w:themeColor="text1"/>
          <w:sz w:val="20"/>
          <w:szCs w:val="20"/>
        </w:rPr>
        <w:t xml:space="preserve"> </w:t>
      </w:r>
    </w:p>
    <w:p w14:paraId="6E5CB50F" w14:textId="77777777" w:rsidR="00565DF7" w:rsidRPr="008C0270" w:rsidRDefault="00565DF7" w:rsidP="00565DF7">
      <w:pPr>
        <w:pStyle w:val="pf0"/>
        <w:numPr>
          <w:ilvl w:val="0"/>
          <w:numId w:val="24"/>
        </w:numPr>
        <w:spacing w:before="0" w:beforeAutospacing="0" w:after="0" w:afterAutospacing="0"/>
        <w:ind w:left="284" w:hanging="284"/>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Strony ustalają, że dokumentacja projektowa będąca przedmiotem niniejszej umowy zostanie wydana Zamawiającemu w ilości:</w:t>
      </w:r>
      <w:bookmarkEnd w:id="12"/>
    </w:p>
    <w:p w14:paraId="759AFB1B" w14:textId="295CE0F4" w:rsidR="00565DF7" w:rsidRPr="008C0270" w:rsidRDefault="00565DF7" w:rsidP="00565DF7">
      <w:pPr>
        <w:pStyle w:val="pf0"/>
        <w:numPr>
          <w:ilvl w:val="0"/>
          <w:numId w:val="59"/>
        </w:numPr>
        <w:spacing w:before="0" w:beforeAutospacing="0"/>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 xml:space="preserve">2 </w:t>
      </w:r>
      <w:proofErr w:type="spellStart"/>
      <w:r w:rsidRPr="008C0270">
        <w:rPr>
          <w:rFonts w:asciiTheme="minorHAnsi" w:hAnsiTheme="minorHAnsi" w:cstheme="minorHAnsi"/>
          <w:color w:val="000000" w:themeColor="text1"/>
          <w:sz w:val="20"/>
          <w:szCs w:val="20"/>
        </w:rPr>
        <w:t>kpl</w:t>
      </w:r>
      <w:proofErr w:type="spellEnd"/>
      <w:r w:rsidRPr="008C0270">
        <w:rPr>
          <w:rFonts w:asciiTheme="minorHAnsi" w:hAnsiTheme="minorHAnsi" w:cstheme="minorHAnsi"/>
          <w:color w:val="000000" w:themeColor="text1"/>
          <w:sz w:val="20"/>
          <w:szCs w:val="20"/>
        </w:rPr>
        <w:t xml:space="preserve">. Projektu budowlano-wykonawczego, w tym 1 </w:t>
      </w:r>
      <w:proofErr w:type="spellStart"/>
      <w:r w:rsidRPr="008C0270">
        <w:rPr>
          <w:rFonts w:asciiTheme="minorHAnsi" w:hAnsiTheme="minorHAnsi" w:cstheme="minorHAnsi"/>
          <w:color w:val="000000" w:themeColor="text1"/>
          <w:sz w:val="20"/>
          <w:szCs w:val="20"/>
        </w:rPr>
        <w:t>kpl</w:t>
      </w:r>
      <w:proofErr w:type="spellEnd"/>
      <w:r w:rsidRPr="008C0270">
        <w:rPr>
          <w:rFonts w:asciiTheme="minorHAnsi" w:hAnsiTheme="minorHAnsi" w:cstheme="minorHAnsi"/>
          <w:color w:val="000000" w:themeColor="text1"/>
          <w:sz w:val="20"/>
          <w:szCs w:val="20"/>
        </w:rPr>
        <w:t xml:space="preserve">. z oryginałami prawomocnych uzgodnień i decyzji, wydanych na rzecz Zamawiającego, wymaganych prawem budowlanym. </w:t>
      </w:r>
    </w:p>
    <w:p w14:paraId="55A021FC" w14:textId="13B41E26" w:rsidR="00565DF7" w:rsidRPr="008C0270" w:rsidRDefault="00565DF7" w:rsidP="00565DF7">
      <w:pPr>
        <w:pStyle w:val="pf0"/>
        <w:numPr>
          <w:ilvl w:val="0"/>
          <w:numId w:val="59"/>
        </w:numPr>
        <w:spacing w:before="0" w:beforeAutospacing="0"/>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 xml:space="preserve">Kosztorys inwestorski. </w:t>
      </w:r>
    </w:p>
    <w:p w14:paraId="6E6CA859" w14:textId="039470F9" w:rsidR="00F56F4B" w:rsidRPr="008C0270" w:rsidRDefault="00565DF7" w:rsidP="00F56F4B">
      <w:pPr>
        <w:pStyle w:val="pf0"/>
        <w:numPr>
          <w:ilvl w:val="0"/>
          <w:numId w:val="59"/>
        </w:numPr>
        <w:spacing w:before="0" w:beforeAutospacing="0"/>
        <w:jc w:val="both"/>
        <w:rPr>
          <w:rFonts w:asciiTheme="minorHAnsi" w:hAnsiTheme="minorHAnsi" w:cstheme="minorHAnsi"/>
          <w:color w:val="000000" w:themeColor="text1"/>
          <w:sz w:val="20"/>
          <w:szCs w:val="20"/>
        </w:rPr>
      </w:pPr>
      <w:r w:rsidRPr="008C0270">
        <w:rPr>
          <w:rFonts w:asciiTheme="minorHAnsi" w:hAnsiTheme="minorHAnsi" w:cstheme="minorHAnsi"/>
          <w:color w:val="000000" w:themeColor="text1"/>
          <w:sz w:val="20"/>
          <w:szCs w:val="20"/>
        </w:rPr>
        <w:t>Dokumentację projektową będącą przedmiotem umowy należy dostarczyć w formie pisemnej (w technice umożliwiającej reprodukcję) oraz na nośniku elektronicznym – CDR lub DVD (format: „PDF” i/lub „gif”).</w:t>
      </w:r>
    </w:p>
    <w:p w14:paraId="54BE0604" w14:textId="7B14A67A" w:rsidR="00565DF7" w:rsidRPr="008A01FA" w:rsidRDefault="00A90273" w:rsidP="00565DF7">
      <w:pPr>
        <w:pStyle w:val="IParagraf"/>
        <w:numPr>
          <w:ilvl w:val="0"/>
          <w:numId w:val="0"/>
        </w:numPr>
        <w:spacing w:before="0"/>
        <w:rPr>
          <w:rFonts w:asciiTheme="minorHAnsi" w:hAnsiTheme="minorHAnsi" w:cstheme="minorHAnsi"/>
          <w:color w:val="000000" w:themeColor="text1"/>
          <w:sz w:val="20"/>
          <w:szCs w:val="20"/>
        </w:rPr>
      </w:pPr>
      <w:r w:rsidRPr="008A01FA">
        <w:rPr>
          <w:rFonts w:asciiTheme="minorHAnsi" w:hAnsiTheme="minorHAnsi" w:cstheme="minorHAnsi"/>
          <w:color w:val="000000" w:themeColor="text1"/>
          <w:sz w:val="20"/>
          <w:szCs w:val="20"/>
        </w:rPr>
        <w:t>§</w:t>
      </w:r>
      <w:r w:rsidR="004B11CB" w:rsidRPr="008A01FA">
        <w:rPr>
          <w:rFonts w:asciiTheme="minorHAnsi" w:hAnsiTheme="minorHAnsi" w:cstheme="minorHAnsi"/>
          <w:color w:val="000000" w:themeColor="text1"/>
          <w:sz w:val="20"/>
          <w:szCs w:val="20"/>
        </w:rPr>
        <w:t xml:space="preserve"> </w:t>
      </w:r>
      <w:r w:rsidRPr="008A01FA">
        <w:rPr>
          <w:rFonts w:asciiTheme="minorHAnsi" w:hAnsiTheme="minorHAnsi" w:cstheme="minorHAnsi"/>
          <w:color w:val="000000" w:themeColor="text1"/>
          <w:sz w:val="20"/>
          <w:szCs w:val="20"/>
        </w:rPr>
        <w:t>4</w:t>
      </w:r>
    </w:p>
    <w:bookmarkEnd w:id="7"/>
    <w:p w14:paraId="50DB0DF3" w14:textId="2D3B7CEB" w:rsidR="009E1A56" w:rsidRPr="008A01FA" w:rsidRDefault="009E1A56"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Odbiory</w:t>
      </w:r>
      <w:r w:rsidR="00C87364">
        <w:rPr>
          <w:rFonts w:asciiTheme="minorHAnsi" w:hAnsiTheme="minorHAnsi" w:cstheme="minorHAnsi"/>
          <w:color w:val="000000" w:themeColor="text1"/>
          <w:sz w:val="20"/>
        </w:rPr>
        <w:t xml:space="preserve"> robót budowlanych</w:t>
      </w:r>
    </w:p>
    <w:p w14:paraId="63724FE9" w14:textId="1B923CA8" w:rsidR="003335B5" w:rsidRPr="00CD3488" w:rsidRDefault="003335B5" w:rsidP="00FB158C">
      <w:pPr>
        <w:pStyle w:val="pf0"/>
        <w:numPr>
          <w:ilvl w:val="0"/>
          <w:numId w:val="65"/>
        </w:numPr>
        <w:spacing w:before="0" w:beforeAutospacing="0"/>
        <w:ind w:left="284"/>
        <w:jc w:val="both"/>
        <w:rPr>
          <w:rFonts w:asciiTheme="minorHAnsi" w:hAnsiTheme="minorHAnsi" w:cstheme="minorHAnsi"/>
          <w:color w:val="000000" w:themeColor="text1"/>
          <w:sz w:val="20"/>
          <w:szCs w:val="20"/>
        </w:rPr>
      </w:pPr>
      <w:bookmarkStart w:id="13" w:name="_Ref333653433"/>
      <w:r w:rsidRPr="00CD3488">
        <w:rPr>
          <w:rFonts w:asciiTheme="minorHAnsi" w:hAnsiTheme="minorHAnsi" w:cstheme="minorHAnsi"/>
          <w:color w:val="000000" w:themeColor="text1"/>
          <w:sz w:val="20"/>
          <w:szCs w:val="20"/>
        </w:rPr>
        <w:t xml:space="preserve">Strony Umowy ustalają, że przedmiotem odbioru końcowego jest wykonanie przedmiotu Umowy, potwierdzone protokołem odbioru końcowego, na którym Zamawiający nie stwierdził wad istotnych. Przez wadę istotną rozumie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Data podpisania protokołu odbioru końcowego przez Zamawiającego jest datą zakończenia realizacji przedmiotu Umowy. </w:t>
      </w:r>
    </w:p>
    <w:p w14:paraId="67D33564" w14:textId="42E610F9" w:rsidR="00471171" w:rsidRPr="00E940BD" w:rsidRDefault="00471171" w:rsidP="00FB158C">
      <w:pPr>
        <w:pStyle w:val="Akapitzlist"/>
        <w:numPr>
          <w:ilvl w:val="0"/>
          <w:numId w:val="65"/>
        </w:numPr>
        <w:adjustRightInd/>
        <w:spacing w:line="240" w:lineRule="auto"/>
        <w:ind w:left="284"/>
        <w:textAlignment w:val="auto"/>
        <w:rPr>
          <w:rFonts w:asciiTheme="minorHAnsi" w:hAnsiTheme="minorHAnsi" w:cstheme="minorHAnsi"/>
          <w:color w:val="000000" w:themeColor="text1"/>
        </w:rPr>
      </w:pPr>
      <w:r w:rsidRPr="00E940BD">
        <w:rPr>
          <w:rFonts w:asciiTheme="minorHAnsi" w:hAnsiTheme="minorHAnsi" w:cstheme="minorHAnsi"/>
          <w:color w:val="000000" w:themeColor="text1"/>
        </w:rPr>
        <w:t>Odbiorom częściowym będą podlegały roboty zanikające i ulegające zakryciu oraz etapowe wynikające z istniejących uwarunkowań. Odbiór tych robót nastąpi przez Zamawiającego w terminie nie dłuższym niż 2 dni robocze od zgłoszenia Wykonawcy. Odbiór częściowy nie zwalnia Wykonawcy z odpowiedzialności za ten zakres przy odbiorze końcowym.</w:t>
      </w:r>
    </w:p>
    <w:p w14:paraId="2CB43DFB" w14:textId="101F2D74"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Dostawy oraz roboty budo</w:t>
      </w:r>
      <w:r w:rsidR="00D23C2D" w:rsidRPr="008A01FA">
        <w:rPr>
          <w:rFonts w:asciiTheme="minorHAnsi" w:hAnsiTheme="minorHAnsi" w:cstheme="minorHAnsi"/>
          <w:color w:val="000000" w:themeColor="text1"/>
        </w:rPr>
        <w:t>wlane i montażowe, dla których S</w:t>
      </w:r>
      <w:r w:rsidRPr="008A01FA">
        <w:rPr>
          <w:rFonts w:asciiTheme="minorHAnsi" w:hAnsiTheme="minorHAnsi" w:cstheme="minorHAnsi"/>
          <w:color w:val="000000" w:themeColor="text1"/>
        </w:rPr>
        <w:t xml:space="preserve">trony ustalają odbiory częściowe, Wykonawca każdorazowo zgłosi do Zamawiającego, a Zamawiający dokona ich odbioru bezzwłocznie, z uwzględnieniem ust. 2, tak by nie spowodować przerw w realizacji przedmiotu Umowy. Dla dokonania odbioru częściowego Wykonawca przedłoży osobie nadzorującej niezbędne dokumenty, a w szczególności świadectwa jakości, certyfikaty, świadectwa wykonanych prób i atesty, dotyczące odbieranego elementu robót. </w:t>
      </w:r>
    </w:p>
    <w:p w14:paraId="19BA9B4E"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Wykonawca zawiadomi pisemnie Zamawiającego o terminie faktycznego zakończenia całości robót w zakresie określonym w § 1 Umowy dołączając wszystkie dokumenty pozwalające na ocenę prawidłowości wykonania przedmiotu odbioru. </w:t>
      </w:r>
    </w:p>
    <w:p w14:paraId="26E4C000"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po otrzymaniu zawiadomienia, o którym mowa w ust. 4 niniejszego paragrafu powoła komisję, która dokona odbioru końcowego. Rozpoczęcie czynności odbioru nastąpi w terminie do 7 dni roboczych, licząc od daty zgłoszenia przez Wykonawcę gotowości do odbioru. Zakończenie czynności odbioru winno nastąpić najpóźniej w 10 dni roboczych, licząc od dnia ich skutecznego zgłoszenia – zgodnie z § 4 ust. 4. W tym terminie powinien być sporządzony protokół odbioru końcowego.</w:t>
      </w:r>
    </w:p>
    <w:p w14:paraId="30A69079"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czynnościach odbioru końcowego uczestniczą przedstawiciele Wykonawcy oraz jednostek, których udział nakazują odrębne przepisy.</w:t>
      </w:r>
    </w:p>
    <w:p w14:paraId="01014EF2"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 czynności odbioru zostanie sporządzony protokół, który zawierać będzie wszystkie ustalenia i zalecenia poczynione w trakcie odbioru. </w:t>
      </w:r>
    </w:p>
    <w:p w14:paraId="2A3E5D5A"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 dniem protokolarnego odbioru końcowego przechodzi na Zamawiającego ryzyko utraty lub uszkodzenia obiektu.</w:t>
      </w:r>
    </w:p>
    <w:p w14:paraId="35900B75" w14:textId="77777777" w:rsidR="00471171" w:rsidRPr="008A01FA" w:rsidRDefault="00471171"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Jeżeli w toku czynności odbioru zostanie stwierdzone, że przedmiot Umowy nie osiągnął gotowości do odbioru z powodu nie zakończenia robót, to Zamawiający sporządza protokół rozbieżności określający niedociągnięcia w wykonaniu przedmiotu Umowy. </w:t>
      </w:r>
    </w:p>
    <w:p w14:paraId="6B3B67B4" w14:textId="05BCC6F2" w:rsidR="003335B5" w:rsidRPr="00CD3488" w:rsidRDefault="003335B5" w:rsidP="00E940BD">
      <w:pPr>
        <w:numPr>
          <w:ilvl w:val="0"/>
          <w:numId w:val="65"/>
        </w:numPr>
        <w:adjustRightInd/>
        <w:spacing w:line="240" w:lineRule="auto"/>
        <w:ind w:left="284" w:hanging="284"/>
        <w:contextualSpacing/>
        <w:textAlignment w:val="auto"/>
        <w:rPr>
          <w:rFonts w:asciiTheme="minorHAnsi" w:hAnsiTheme="minorHAnsi" w:cstheme="minorHAnsi"/>
          <w:color w:val="000000" w:themeColor="text1"/>
        </w:rPr>
      </w:pPr>
      <w:r w:rsidRPr="00CD3488">
        <w:rPr>
          <w:rFonts w:asciiTheme="minorHAnsi" w:hAnsiTheme="minorHAnsi" w:cstheme="minorHAnsi"/>
          <w:color w:val="000000" w:themeColor="text1"/>
        </w:rPr>
        <w:t>Jeżeli w toku czynności odbioru końcowego przedmiotu Umowy zostaną stwierdzone braki lub wady:</w:t>
      </w:r>
    </w:p>
    <w:p w14:paraId="61064259" w14:textId="40475CE3" w:rsidR="003335B5" w:rsidRPr="003335B5" w:rsidRDefault="003335B5" w:rsidP="00FB158C">
      <w:pPr>
        <w:pStyle w:val="Akapitzlist"/>
        <w:widowControl/>
        <w:numPr>
          <w:ilvl w:val="0"/>
          <w:numId w:val="25"/>
        </w:numPr>
        <w:adjustRightInd/>
        <w:spacing w:after="100" w:afterAutospacing="1" w:line="240" w:lineRule="auto"/>
        <w:ind w:left="426" w:hanging="207"/>
        <w:jc w:val="left"/>
        <w:textAlignment w:val="auto"/>
        <w:rPr>
          <w:rFonts w:ascii="Arial" w:hAnsi="Arial" w:cs="Arial"/>
        </w:rPr>
      </w:pPr>
      <w:r w:rsidRPr="003335B5">
        <w:rPr>
          <w:rFonts w:ascii="Segoe UI" w:hAnsi="Segoe UI" w:cs="Segoe UI"/>
          <w:sz w:val="18"/>
          <w:szCs w:val="18"/>
        </w:rPr>
        <w:t>istotne jednak nadające się do usunięcia, wówczas Zamawiający zażąda ich usunięcia, wyznaczając odpowiedni termin; usunięcie braków lub wad wymaga ponownego zgłoszenia przez Wykonawcę przedmiotu Umowy do odbioru, z zachowaniem postanowień ust. 4 - 9 powyżej; wyznaczony przez Zamawiającego dodatkowy termin nie stanowi zmiany terminu wykonania Umowy,</w:t>
      </w:r>
    </w:p>
    <w:p w14:paraId="482C4824" w14:textId="190914E9" w:rsidR="003335B5" w:rsidRPr="003335B5" w:rsidRDefault="003335B5" w:rsidP="00FB158C">
      <w:pPr>
        <w:pStyle w:val="Akapitzlist"/>
        <w:widowControl/>
        <w:numPr>
          <w:ilvl w:val="0"/>
          <w:numId w:val="25"/>
        </w:numPr>
        <w:adjustRightInd/>
        <w:spacing w:before="100" w:beforeAutospacing="1" w:after="100" w:afterAutospacing="1" w:line="240" w:lineRule="auto"/>
        <w:ind w:left="426" w:hanging="207"/>
        <w:jc w:val="left"/>
        <w:textAlignment w:val="auto"/>
        <w:rPr>
          <w:rFonts w:ascii="Arial" w:hAnsi="Arial" w:cs="Arial"/>
        </w:rPr>
      </w:pPr>
      <w:r w:rsidRPr="003335B5">
        <w:rPr>
          <w:rFonts w:ascii="Segoe UI" w:hAnsi="Segoe UI" w:cs="Segoe UI"/>
          <w:sz w:val="18"/>
          <w:szCs w:val="18"/>
        </w:rPr>
        <w:lastRenderedPageBreak/>
        <w:t>nienadające się do usunięcia, jednak ujawnione wady nie są istotne, nie uniemożliwiają prawidłowego użytkowania przedmiotu Umowy, w przypadku takim Zamawiający może dokonać odbioru i jednocześnie obniżyć wynagrodzenie Wykonawcy odpowiednio do utraconej wartości użytkowej, estetycznej i technicznej,</w:t>
      </w:r>
    </w:p>
    <w:p w14:paraId="63CFCEB2" w14:textId="51007329" w:rsidR="003335B5" w:rsidRPr="00CD3488" w:rsidRDefault="003335B5" w:rsidP="00FB158C">
      <w:pPr>
        <w:pStyle w:val="Akapitzlist"/>
        <w:widowControl/>
        <w:numPr>
          <w:ilvl w:val="0"/>
          <w:numId w:val="25"/>
        </w:numPr>
        <w:adjustRightInd/>
        <w:spacing w:before="100" w:beforeAutospacing="1" w:line="240" w:lineRule="auto"/>
        <w:ind w:left="426" w:hanging="207"/>
        <w:jc w:val="left"/>
        <w:textAlignment w:val="auto"/>
        <w:rPr>
          <w:rFonts w:ascii="Arial" w:hAnsi="Arial" w:cs="Arial"/>
        </w:rPr>
      </w:pPr>
      <w:r w:rsidRPr="003335B5">
        <w:rPr>
          <w:rFonts w:ascii="Segoe UI" w:hAnsi="Segoe UI" w:cs="Segoe UI"/>
          <w:sz w:val="18"/>
          <w:szCs w:val="18"/>
        </w:rPr>
        <w:t>nienadające się do usunięcia i utrudniające lub uniemożliwiające prawidłowe użytkowanie przedmiotu Umowy, w przypadku takim Wykonawca jest zobowiązany do ponownego wykonania całości lub części wadliwych robót; Zamawiający ma prawo, według własnego wyboru, do domagania się od Wykonawcy kary umownej za zwłokę w realizacji Umowy lub odstąpić od Umowy i nałożyć karę umowną za odstąpienie od Umowy.</w:t>
      </w:r>
    </w:p>
    <w:p w14:paraId="6FCCB2F3" w14:textId="710E84EE" w:rsidR="00471171" w:rsidRPr="008A01FA" w:rsidRDefault="00471171" w:rsidP="00E940BD">
      <w:pPr>
        <w:numPr>
          <w:ilvl w:val="0"/>
          <w:numId w:val="65"/>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nie odebrania przedmiotu Umowy z </w:t>
      </w:r>
      <w:r w:rsidR="00D23C2D" w:rsidRPr="008A01FA">
        <w:rPr>
          <w:rFonts w:asciiTheme="minorHAnsi" w:hAnsiTheme="minorHAnsi" w:cstheme="minorHAnsi"/>
          <w:color w:val="000000" w:themeColor="text1"/>
        </w:rPr>
        <w:t>przyczyn leżących po stronie</w:t>
      </w:r>
      <w:r w:rsidRPr="008A01FA">
        <w:rPr>
          <w:rFonts w:asciiTheme="minorHAnsi" w:hAnsiTheme="minorHAnsi" w:cstheme="minorHAnsi"/>
          <w:color w:val="000000" w:themeColor="text1"/>
        </w:rPr>
        <w:t xml:space="preserve"> Wykonawcy, o których mowa w ust. 9 i 10 niniejszego paragrafu, za kolejny odbiór robót Wykonawca zostanie obciążony kosztami ponownego odbioru zgodnie z obowiązującym Cennikiem Usług Dodatkowych PGE Dystrybucja S.A.</w:t>
      </w:r>
    </w:p>
    <w:p w14:paraId="79E436BC" w14:textId="77777777" w:rsidR="00471171" w:rsidRPr="008A01FA" w:rsidRDefault="00471171" w:rsidP="00E35A02">
      <w:pPr>
        <w:adjustRightInd/>
        <w:spacing w:line="240" w:lineRule="auto"/>
        <w:contextualSpacing/>
        <w:textAlignment w:val="auto"/>
        <w:rPr>
          <w:rFonts w:asciiTheme="minorHAnsi" w:hAnsiTheme="minorHAnsi" w:cstheme="minorHAnsi"/>
          <w:color w:val="000000" w:themeColor="text1"/>
        </w:rPr>
      </w:pPr>
    </w:p>
    <w:bookmarkEnd w:id="13"/>
    <w:p w14:paraId="25AF142B" w14:textId="44703269" w:rsidR="00A857AF" w:rsidRPr="008A01FA" w:rsidRDefault="00A90273"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w:t>
      </w:r>
      <w:r w:rsidR="003A558F" w:rsidRPr="008A01FA">
        <w:rPr>
          <w:rFonts w:asciiTheme="minorHAnsi" w:hAnsiTheme="minorHAnsi" w:cstheme="minorHAnsi"/>
          <w:color w:val="000000" w:themeColor="text1"/>
          <w:sz w:val="20"/>
        </w:rPr>
        <w:t xml:space="preserve"> </w:t>
      </w:r>
      <w:r w:rsidRPr="008A01FA">
        <w:rPr>
          <w:rFonts w:asciiTheme="minorHAnsi" w:hAnsiTheme="minorHAnsi" w:cstheme="minorHAnsi"/>
          <w:color w:val="000000" w:themeColor="text1"/>
          <w:sz w:val="20"/>
        </w:rPr>
        <w:t>5</w:t>
      </w:r>
    </w:p>
    <w:p w14:paraId="781D4C15" w14:textId="077F4538" w:rsidR="009E1A56" w:rsidRPr="008A01FA" w:rsidRDefault="009E1A56" w:rsidP="00E35A02">
      <w:pPr>
        <w:pStyle w:val="IIIXPodtytu"/>
        <w:spacing w:after="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 xml:space="preserve">Nadzór nad prawidłowym wykonaniem przedmiotu </w:t>
      </w:r>
      <w:r w:rsidR="007817CD" w:rsidRPr="008A01FA">
        <w:rPr>
          <w:rFonts w:asciiTheme="minorHAnsi" w:hAnsiTheme="minorHAnsi" w:cstheme="minorHAnsi"/>
          <w:color w:val="000000" w:themeColor="text1"/>
          <w:sz w:val="20"/>
        </w:rPr>
        <w:t>Umowy</w:t>
      </w:r>
    </w:p>
    <w:p w14:paraId="47503793" w14:textId="77777777" w:rsidR="00471171" w:rsidRPr="008A01FA" w:rsidRDefault="00471171" w:rsidP="00E35A02">
      <w:pPr>
        <w:numPr>
          <w:ilvl w:val="0"/>
          <w:numId w:val="26"/>
        </w:numPr>
        <w:adjustRightInd/>
        <w:spacing w:line="240" w:lineRule="auto"/>
        <w:ind w:left="284" w:hanging="284"/>
        <w:contextualSpacing/>
        <w:textAlignment w:val="auto"/>
        <w:rPr>
          <w:rFonts w:asciiTheme="minorHAnsi" w:hAnsiTheme="minorHAnsi" w:cstheme="minorHAnsi"/>
          <w:color w:val="000000" w:themeColor="text1"/>
        </w:rPr>
      </w:pPr>
      <w:bookmarkStart w:id="14" w:name="_Ref333695910"/>
      <w:bookmarkStart w:id="15" w:name="_Ref333666341"/>
      <w:r w:rsidRPr="008A01FA">
        <w:rPr>
          <w:rFonts w:asciiTheme="minorHAnsi" w:hAnsiTheme="minorHAnsi" w:cstheme="minorHAnsi"/>
          <w:color w:val="000000" w:themeColor="text1"/>
        </w:rPr>
        <w:t>Osobami odpowiedzialnymi za prawidłową realizację Umowy są:</w:t>
      </w:r>
      <w:bookmarkEnd w:id="14"/>
    </w:p>
    <w:p w14:paraId="6B70EC93" w14:textId="5C92694D" w:rsidR="00471171" w:rsidRPr="008A01FA" w:rsidRDefault="00471171" w:rsidP="00E35A02">
      <w:pPr>
        <w:pStyle w:val="Akapitzlist"/>
        <w:numPr>
          <w:ilvl w:val="0"/>
          <w:numId w:val="27"/>
        </w:numPr>
        <w:spacing w:line="240" w:lineRule="auto"/>
        <w:jc w:val="left"/>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po stronie Zamawiającego: </w:t>
      </w:r>
      <w:r w:rsidRPr="00937962">
        <w:rPr>
          <w:rFonts w:asciiTheme="minorHAnsi" w:eastAsia="SimSun" w:hAnsiTheme="minorHAnsi" w:cstheme="minorHAnsi"/>
          <w:snapToGrid w:val="0"/>
          <w:color w:val="000000" w:themeColor="text1"/>
          <w:highlight w:val="yellow"/>
        </w:rPr>
        <w:t>…………………………………</w:t>
      </w:r>
      <w:r w:rsidR="00937962" w:rsidRPr="00937962">
        <w:rPr>
          <w:rFonts w:asciiTheme="minorHAnsi" w:eastAsia="SimSun" w:hAnsiTheme="minorHAnsi" w:cstheme="minorHAnsi"/>
          <w:snapToGrid w:val="0"/>
          <w:color w:val="000000" w:themeColor="text1"/>
          <w:highlight w:val="yellow"/>
        </w:rPr>
        <w:t>..</w:t>
      </w:r>
      <w:r w:rsidRPr="00937962">
        <w:rPr>
          <w:rFonts w:asciiTheme="minorHAnsi" w:eastAsia="SimSun" w:hAnsiTheme="minorHAnsi" w:cstheme="minorHAnsi"/>
          <w:snapToGrid w:val="0"/>
          <w:color w:val="000000" w:themeColor="text1"/>
          <w:highlight w:val="yellow"/>
        </w:rPr>
        <w:t>……………</w:t>
      </w:r>
      <w:r w:rsidRPr="008A01FA">
        <w:rPr>
          <w:rFonts w:asciiTheme="minorHAnsi" w:eastAsia="SimSun" w:hAnsiTheme="minorHAnsi" w:cstheme="minorHAnsi"/>
          <w:snapToGrid w:val="0"/>
          <w:color w:val="000000" w:themeColor="text1"/>
        </w:rPr>
        <w:t xml:space="preserve"> - roboty budowlane </w:t>
      </w:r>
      <w:r w:rsidRPr="008A01FA">
        <w:rPr>
          <w:rFonts w:asciiTheme="minorHAnsi" w:eastAsia="SimSun" w:hAnsiTheme="minorHAnsi" w:cstheme="minorHAnsi"/>
          <w:snapToGrid w:val="0"/>
          <w:color w:val="000000" w:themeColor="text1"/>
        </w:rPr>
        <w:br/>
        <w:t xml:space="preserve">                                                  </w:t>
      </w:r>
      <w:r w:rsidRPr="00937962">
        <w:rPr>
          <w:rFonts w:asciiTheme="minorHAnsi" w:eastAsia="SimSun" w:hAnsiTheme="minorHAnsi" w:cstheme="minorHAnsi"/>
          <w:snapToGrid w:val="0"/>
          <w:color w:val="000000" w:themeColor="text1"/>
          <w:highlight w:val="yellow"/>
        </w:rPr>
        <w:t>……………………………</w:t>
      </w:r>
      <w:r w:rsidR="00937962" w:rsidRPr="00937962">
        <w:rPr>
          <w:rFonts w:asciiTheme="minorHAnsi" w:eastAsia="SimSun" w:hAnsiTheme="minorHAnsi" w:cstheme="minorHAnsi"/>
          <w:snapToGrid w:val="0"/>
          <w:color w:val="000000" w:themeColor="text1"/>
          <w:highlight w:val="yellow"/>
        </w:rPr>
        <w:t>.</w:t>
      </w:r>
      <w:r w:rsidRPr="00937962">
        <w:rPr>
          <w:rFonts w:asciiTheme="minorHAnsi" w:eastAsia="SimSun" w:hAnsiTheme="minorHAnsi" w:cstheme="minorHAnsi"/>
          <w:snapToGrid w:val="0"/>
          <w:color w:val="000000" w:themeColor="text1"/>
          <w:highlight w:val="yellow"/>
        </w:rPr>
        <w:t>…………………</w:t>
      </w:r>
      <w:r w:rsidRPr="008A01FA">
        <w:rPr>
          <w:rFonts w:asciiTheme="minorHAnsi" w:eastAsia="SimSun" w:hAnsiTheme="minorHAnsi" w:cstheme="minorHAnsi"/>
          <w:snapToGrid w:val="0"/>
          <w:color w:val="000000" w:themeColor="text1"/>
        </w:rPr>
        <w:t xml:space="preserve"> - instalacje elektryc</w:t>
      </w:r>
      <w:r w:rsidR="00CF5B15" w:rsidRPr="008A01FA">
        <w:rPr>
          <w:rFonts w:asciiTheme="minorHAnsi" w:eastAsia="SimSun" w:hAnsiTheme="minorHAnsi" w:cstheme="minorHAnsi"/>
          <w:snapToGrid w:val="0"/>
          <w:color w:val="000000" w:themeColor="text1"/>
        </w:rPr>
        <w:t>zne</w:t>
      </w:r>
      <w:r w:rsidRPr="008A01FA">
        <w:rPr>
          <w:rFonts w:asciiTheme="minorHAnsi" w:eastAsia="SimSun" w:hAnsiTheme="minorHAnsi" w:cstheme="minorHAnsi"/>
          <w:snapToGrid w:val="0"/>
          <w:color w:val="000000" w:themeColor="text1"/>
        </w:rPr>
        <w:br/>
        <w:t xml:space="preserve">                                                 </w:t>
      </w:r>
      <w:r w:rsidRPr="00937962">
        <w:rPr>
          <w:rFonts w:asciiTheme="minorHAnsi" w:eastAsia="SimSun" w:hAnsiTheme="minorHAnsi" w:cstheme="minorHAnsi"/>
          <w:snapToGrid w:val="0"/>
          <w:color w:val="000000" w:themeColor="text1"/>
          <w:highlight w:val="yellow"/>
        </w:rPr>
        <w:t>…………………………………………</w:t>
      </w:r>
      <w:r w:rsidR="00937962" w:rsidRPr="00937962">
        <w:rPr>
          <w:rFonts w:asciiTheme="minorHAnsi" w:eastAsia="SimSun" w:hAnsiTheme="minorHAnsi" w:cstheme="minorHAnsi"/>
          <w:snapToGrid w:val="0"/>
          <w:color w:val="000000" w:themeColor="text1"/>
          <w:highlight w:val="yellow"/>
        </w:rPr>
        <w:t>..</w:t>
      </w:r>
      <w:r w:rsidRPr="00937962">
        <w:rPr>
          <w:rFonts w:asciiTheme="minorHAnsi" w:eastAsia="SimSun" w:hAnsiTheme="minorHAnsi" w:cstheme="minorHAnsi"/>
          <w:snapToGrid w:val="0"/>
          <w:color w:val="000000" w:themeColor="text1"/>
          <w:highlight w:val="yellow"/>
        </w:rPr>
        <w:t>…..</w:t>
      </w:r>
      <w:r w:rsidR="003C70BC">
        <w:rPr>
          <w:rFonts w:asciiTheme="minorHAnsi" w:eastAsia="SimSun" w:hAnsiTheme="minorHAnsi" w:cstheme="minorHAnsi"/>
          <w:snapToGrid w:val="0"/>
          <w:color w:val="000000" w:themeColor="text1"/>
        </w:rPr>
        <w:t xml:space="preserve"> </w:t>
      </w:r>
      <w:r w:rsidRPr="008A01FA">
        <w:rPr>
          <w:rFonts w:asciiTheme="minorHAnsi" w:eastAsia="SimSun" w:hAnsiTheme="minorHAnsi" w:cstheme="minorHAnsi"/>
          <w:snapToGrid w:val="0"/>
          <w:color w:val="000000" w:themeColor="text1"/>
        </w:rPr>
        <w:t xml:space="preserve"> </w:t>
      </w:r>
      <w:r w:rsidR="003C70BC" w:rsidRPr="008A01FA">
        <w:rPr>
          <w:rFonts w:asciiTheme="minorHAnsi" w:eastAsia="SimSun" w:hAnsiTheme="minorHAnsi" w:cstheme="minorHAnsi"/>
          <w:snapToGrid w:val="0"/>
          <w:color w:val="000000" w:themeColor="text1"/>
        </w:rPr>
        <w:t xml:space="preserve">- instalacje </w:t>
      </w:r>
      <w:r w:rsidR="003C70BC">
        <w:rPr>
          <w:rFonts w:asciiTheme="minorHAnsi" w:eastAsia="SimSun" w:hAnsiTheme="minorHAnsi" w:cstheme="minorHAnsi"/>
          <w:snapToGrid w:val="0"/>
          <w:color w:val="000000" w:themeColor="text1"/>
        </w:rPr>
        <w:t>sanitarne</w:t>
      </w:r>
    </w:p>
    <w:p w14:paraId="6630AC00" w14:textId="1D49DE04" w:rsidR="00471171" w:rsidRPr="00937962" w:rsidRDefault="00471171" w:rsidP="00E35A02">
      <w:pPr>
        <w:pStyle w:val="Akapitzlist"/>
        <w:numPr>
          <w:ilvl w:val="0"/>
          <w:numId w:val="27"/>
        </w:numPr>
        <w:spacing w:line="240" w:lineRule="auto"/>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po stronie Wykonawcy:</w:t>
      </w:r>
      <w:bookmarkStart w:id="16" w:name="_Ref333696022"/>
      <w:r w:rsidRPr="008A01FA">
        <w:rPr>
          <w:rFonts w:asciiTheme="minorHAnsi" w:eastAsia="SimSun" w:hAnsiTheme="minorHAnsi" w:cstheme="minorHAnsi"/>
          <w:snapToGrid w:val="0"/>
          <w:color w:val="000000" w:themeColor="text1"/>
        </w:rPr>
        <w:t xml:space="preserve"> </w:t>
      </w:r>
      <w:r w:rsidRPr="00937962">
        <w:rPr>
          <w:rFonts w:asciiTheme="minorHAnsi" w:eastAsia="SimSun" w:hAnsiTheme="minorHAnsi" w:cstheme="minorHAnsi"/>
          <w:snapToGrid w:val="0"/>
          <w:color w:val="000000" w:themeColor="text1"/>
          <w:highlight w:val="yellow"/>
        </w:rPr>
        <w:t>……………………………………………………..</w:t>
      </w:r>
      <w:r w:rsidR="00937962">
        <w:rPr>
          <w:rFonts w:asciiTheme="minorHAnsi" w:eastAsia="SimSun" w:hAnsiTheme="minorHAnsi" w:cstheme="minorHAnsi"/>
          <w:snapToGrid w:val="0"/>
          <w:color w:val="000000" w:themeColor="text1"/>
        </w:rPr>
        <w:t xml:space="preserve"> - </w:t>
      </w:r>
      <w:r w:rsidR="00937962" w:rsidRPr="008A01FA">
        <w:rPr>
          <w:rFonts w:asciiTheme="minorHAnsi" w:eastAsia="SimSun" w:hAnsiTheme="minorHAnsi" w:cstheme="minorHAnsi"/>
          <w:snapToGrid w:val="0"/>
          <w:color w:val="000000" w:themeColor="text1"/>
        </w:rPr>
        <w:t>roboty budowlane</w:t>
      </w:r>
      <w:r w:rsidRPr="008A01FA">
        <w:rPr>
          <w:rFonts w:asciiTheme="minorHAnsi" w:eastAsia="SimSun" w:hAnsiTheme="minorHAnsi" w:cstheme="minorHAnsi"/>
          <w:b/>
          <w:snapToGrid w:val="0"/>
          <w:color w:val="000000" w:themeColor="text1"/>
        </w:rPr>
        <w:t>,</w:t>
      </w:r>
    </w:p>
    <w:p w14:paraId="11CAEACB" w14:textId="20E4BDFD" w:rsidR="00937962" w:rsidRPr="008A01FA" w:rsidRDefault="00937962" w:rsidP="00937962">
      <w:pPr>
        <w:pStyle w:val="Akapitzlist"/>
        <w:spacing w:line="240" w:lineRule="auto"/>
        <w:jc w:val="left"/>
        <w:rPr>
          <w:rFonts w:asciiTheme="minorHAnsi" w:eastAsia="SimSun" w:hAnsiTheme="minorHAnsi" w:cstheme="minorHAnsi"/>
          <w:snapToGrid w:val="0"/>
          <w:color w:val="000000" w:themeColor="text1"/>
        </w:rPr>
      </w:pPr>
      <w:r>
        <w:rPr>
          <w:rFonts w:asciiTheme="minorHAnsi" w:eastAsia="SimSun" w:hAnsiTheme="minorHAnsi" w:cstheme="minorHAnsi"/>
          <w:snapToGrid w:val="0"/>
          <w:color w:val="000000" w:themeColor="text1"/>
        </w:rPr>
        <w:t xml:space="preserve">                                           </w:t>
      </w:r>
      <w:r w:rsidRPr="00937962">
        <w:rPr>
          <w:rFonts w:asciiTheme="minorHAnsi" w:eastAsia="SimSun" w:hAnsiTheme="minorHAnsi" w:cstheme="minorHAnsi"/>
          <w:snapToGrid w:val="0"/>
          <w:color w:val="000000" w:themeColor="text1"/>
          <w:highlight w:val="yellow"/>
        </w:rPr>
        <w:t>……………………………………………..………</w:t>
      </w:r>
      <w:r w:rsidRPr="008A01FA">
        <w:rPr>
          <w:rFonts w:asciiTheme="minorHAnsi" w:eastAsia="SimSun" w:hAnsiTheme="minorHAnsi" w:cstheme="minorHAnsi"/>
          <w:snapToGrid w:val="0"/>
          <w:color w:val="000000" w:themeColor="text1"/>
        </w:rPr>
        <w:t xml:space="preserve"> - instalacje elektryczne</w:t>
      </w:r>
      <w:r w:rsidRPr="008A01FA">
        <w:rPr>
          <w:rFonts w:asciiTheme="minorHAnsi" w:eastAsia="SimSun" w:hAnsiTheme="minorHAnsi" w:cstheme="minorHAnsi"/>
          <w:snapToGrid w:val="0"/>
          <w:color w:val="000000" w:themeColor="text1"/>
        </w:rPr>
        <w:br/>
        <w:t xml:space="preserve">                                           </w:t>
      </w:r>
      <w:r w:rsidRPr="00937962">
        <w:rPr>
          <w:rFonts w:asciiTheme="minorHAnsi" w:eastAsia="SimSun" w:hAnsiTheme="minorHAnsi" w:cstheme="minorHAnsi"/>
          <w:snapToGrid w:val="0"/>
          <w:color w:val="000000" w:themeColor="text1"/>
          <w:highlight w:val="yellow"/>
        </w:rPr>
        <w:t>……………………………………………..……..</w:t>
      </w:r>
      <w:r>
        <w:rPr>
          <w:rFonts w:asciiTheme="minorHAnsi" w:eastAsia="SimSun" w:hAnsiTheme="minorHAnsi" w:cstheme="minorHAnsi"/>
          <w:snapToGrid w:val="0"/>
          <w:color w:val="000000" w:themeColor="text1"/>
        </w:rPr>
        <w:t xml:space="preserve"> </w:t>
      </w:r>
      <w:r w:rsidRPr="008A01FA">
        <w:rPr>
          <w:rFonts w:asciiTheme="minorHAnsi" w:eastAsia="SimSun" w:hAnsiTheme="minorHAnsi" w:cstheme="minorHAnsi"/>
          <w:snapToGrid w:val="0"/>
          <w:color w:val="000000" w:themeColor="text1"/>
        </w:rPr>
        <w:t xml:space="preserve"> - instalacje </w:t>
      </w:r>
      <w:r>
        <w:rPr>
          <w:rFonts w:asciiTheme="minorHAnsi" w:eastAsia="SimSun" w:hAnsiTheme="minorHAnsi" w:cstheme="minorHAnsi"/>
          <w:snapToGrid w:val="0"/>
          <w:color w:val="000000" w:themeColor="text1"/>
        </w:rPr>
        <w:t>sanitarne</w:t>
      </w:r>
    </w:p>
    <w:p w14:paraId="74436BB7" w14:textId="77777777" w:rsidR="00471171" w:rsidRPr="008A01FA" w:rsidRDefault="00471171" w:rsidP="00E35A02">
      <w:pPr>
        <w:numPr>
          <w:ilvl w:val="0"/>
          <w:numId w:val="26"/>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Każda ze Stron oświadcza, iż reprezentujące ją osoby są umocowane przez Stronę do dokonywania czynności związanych z realizacją przedmiotu Umowy. Osoby wymienione w ust. 1 niniejszego paragrafu nie są upoważnione do dokonywania czynności, które mogłyby powodować zmiany w Umowie.</w:t>
      </w:r>
      <w:bookmarkEnd w:id="16"/>
    </w:p>
    <w:p w14:paraId="59884503" w14:textId="77777777" w:rsidR="00471171" w:rsidRPr="008A01FA" w:rsidRDefault="00471171" w:rsidP="00E35A02">
      <w:pPr>
        <w:numPr>
          <w:ilvl w:val="0"/>
          <w:numId w:val="26"/>
        </w:numPr>
        <w:adjustRightInd/>
        <w:spacing w:line="240" w:lineRule="auto"/>
        <w:ind w:left="284" w:hanging="284"/>
        <w:contextualSpacing/>
        <w:textAlignment w:val="auto"/>
        <w:rPr>
          <w:rFonts w:asciiTheme="minorHAnsi" w:hAnsiTheme="minorHAnsi" w:cstheme="minorHAnsi"/>
          <w:color w:val="000000" w:themeColor="text1"/>
        </w:rPr>
      </w:pPr>
      <w:bookmarkStart w:id="17" w:name="_Ref333696034"/>
      <w:r w:rsidRPr="008A01FA">
        <w:rPr>
          <w:rFonts w:asciiTheme="minorHAnsi" w:hAnsiTheme="minorHAnsi" w:cstheme="minorHAnsi"/>
          <w:color w:val="000000" w:themeColor="text1"/>
        </w:rPr>
        <w:t xml:space="preserve">Każda z osób jest uprawniona do samodzielnego wykonywania czynności związanych z odbiorami częściowymi, robotami zanikającymi i ulegającymi zakryciu oraz etapowymi a odbiór końcowy odbywa się wg </w:t>
      </w:r>
      <w:bookmarkEnd w:id="17"/>
      <w:r w:rsidRPr="008A01FA">
        <w:rPr>
          <w:rFonts w:asciiTheme="minorHAnsi" w:hAnsiTheme="minorHAnsi" w:cstheme="minorHAnsi"/>
          <w:color w:val="000000" w:themeColor="text1"/>
        </w:rPr>
        <w:t>§ 4.</w:t>
      </w:r>
    </w:p>
    <w:p w14:paraId="5BCC75E8" w14:textId="77777777" w:rsidR="00471171" w:rsidRPr="008A01FA" w:rsidRDefault="00471171" w:rsidP="00E35A02">
      <w:pPr>
        <w:numPr>
          <w:ilvl w:val="0"/>
          <w:numId w:val="26"/>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nieobecności osób wskazanych w ust. 1 niniejszego paragrafu po stronie Zamawiającego do dokonania czynności określonych w ust. 2 i 3 niniejszego paragrafu upoważnione są inne osoby wskazane przez Zamawiającego.</w:t>
      </w:r>
    </w:p>
    <w:p w14:paraId="4DD41BBF" w14:textId="77777777" w:rsidR="00471171" w:rsidRPr="008A01FA" w:rsidRDefault="00471171" w:rsidP="00E35A02">
      <w:pPr>
        <w:numPr>
          <w:ilvl w:val="0"/>
          <w:numId w:val="2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Zmiana danych osób wskazanych w ust. 1 nie wymaga zmiany umowy w formie aneksu i dla swej skuteczności wystarczające jest powiadomienie  drugiej Strony o takiej zmianie.</w:t>
      </w:r>
    </w:p>
    <w:bookmarkEnd w:id="15"/>
    <w:p w14:paraId="7B3AE669" w14:textId="3A0BABB1" w:rsidR="00A90273" w:rsidRPr="008A01FA" w:rsidRDefault="00A90273" w:rsidP="00E35A02">
      <w:pPr>
        <w:pStyle w:val="Podtytu"/>
        <w:keepNext/>
        <w:keepLines/>
        <w:ind w:left="0"/>
        <w:rPr>
          <w:rFonts w:asciiTheme="minorHAnsi" w:hAnsiTheme="minorHAnsi" w:cstheme="minorHAnsi"/>
          <w:color w:val="000000" w:themeColor="text1"/>
          <w:sz w:val="20"/>
        </w:rPr>
      </w:pPr>
      <w:r w:rsidRPr="008A01FA">
        <w:rPr>
          <w:rFonts w:asciiTheme="minorHAnsi" w:hAnsiTheme="minorHAnsi" w:cstheme="minorHAnsi"/>
          <w:color w:val="000000" w:themeColor="text1"/>
          <w:sz w:val="20"/>
        </w:rPr>
        <w:t>§</w:t>
      </w:r>
      <w:r w:rsidR="003A558F" w:rsidRPr="008A01FA">
        <w:rPr>
          <w:rFonts w:asciiTheme="minorHAnsi" w:hAnsiTheme="minorHAnsi" w:cstheme="minorHAnsi"/>
          <w:color w:val="000000" w:themeColor="text1"/>
          <w:sz w:val="20"/>
        </w:rPr>
        <w:t xml:space="preserve"> </w:t>
      </w:r>
      <w:r w:rsidRPr="008A01FA">
        <w:rPr>
          <w:rFonts w:asciiTheme="minorHAnsi" w:hAnsiTheme="minorHAnsi" w:cstheme="minorHAnsi"/>
          <w:color w:val="000000" w:themeColor="text1"/>
          <w:sz w:val="20"/>
        </w:rPr>
        <w:t>6</w:t>
      </w:r>
    </w:p>
    <w:p w14:paraId="6D32E39B" w14:textId="77777777" w:rsidR="00471171" w:rsidRPr="008A01FA" w:rsidRDefault="00471171"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Podwykonawcy</w:t>
      </w:r>
    </w:p>
    <w:p w14:paraId="54529A35"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może wykonać przedmiot Umowy przy udziale Podwykonawców, zawierając z nimi stosowne umowy w formie pisemnej. Zamawiający nie wyraża zgody na wykonywanie części robót przez Podwykonawców, na których nie wyraził zgody w formie pisemnej, w trybie określonym poniżej.</w:t>
      </w:r>
    </w:p>
    <w:p w14:paraId="5447C678" w14:textId="6DF4210D" w:rsidR="00E443CC" w:rsidRPr="008C0270" w:rsidRDefault="00471171" w:rsidP="008C0270">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szczegółowego przedmiotu robót budowlanych przewidzianych do wykonania przez Podwykonawcę, oznaczenie Podwykonawcy, w tym wskazanie jego firmy i siedziby oraz adresu, NIP, terminy wykonania powierzonych robót budowlanych, terminy płatności, wysokość wynagrodzenia należnego Podwykonawcy za roboty budowlane. Zgłoszenie może także mieć formę umowy pomiędzy Wykonawcą a Podwykonawcą. </w:t>
      </w:r>
    </w:p>
    <w:p w14:paraId="2001FFBC"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w terminie 30 dni od daty doręczenia zgłoszenia, o którym mowa w ust. 2 ma prawo zgłosić Wykonawcy i Podwykonawcy sprzeciw wobec wykonywania robót przez wskazanego Podwykonawcę. </w:t>
      </w:r>
    </w:p>
    <w:p w14:paraId="07BC9C41"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Zgłoszenie oraz sprzeciw wymagają formy pisemnej pod rygorem nieważności.</w:t>
      </w:r>
    </w:p>
    <w:p w14:paraId="69C30BA1"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wystąpienia przez Podwykonawcę bezpośrednio do Zamawiającego z żądaniem zapłaty, w razie zaistnienia odpowiedzialności Zamawiającego wynikającej z art. 647</w:t>
      </w:r>
      <w:r w:rsidRPr="008A01FA">
        <w:rPr>
          <w:rFonts w:asciiTheme="minorHAnsi" w:hAnsiTheme="minorHAnsi" w:cstheme="minorHAnsi"/>
          <w:color w:val="000000" w:themeColor="text1"/>
          <w:vertAlign w:val="superscript"/>
        </w:rPr>
        <w:t>1</w:t>
      </w:r>
      <w:r w:rsidRPr="008A01FA">
        <w:rPr>
          <w:rFonts w:asciiTheme="minorHAnsi" w:hAnsiTheme="minorHAnsi" w:cstheme="minorHAnsi"/>
          <w:color w:val="000000" w:themeColor="text1"/>
        </w:rPr>
        <w:t xml:space="preserve"> k.c., Zamawiający niezwłocznie zwróci się do Wykonawcy z wnioskiem o dostarczenie w ciągu 7 dni dowodów zapłaty należności żądanej przez Podwykonawcę lub przedstawienia zastrzeżeń dotyczących zasadności żądania. W przypadku zgłoszenia uwag przez Wykonawcę, Zamawiający może: </w:t>
      </w:r>
    </w:p>
    <w:p w14:paraId="7AA20B28" w14:textId="77777777" w:rsidR="00471171" w:rsidRPr="008A01FA" w:rsidRDefault="00471171" w:rsidP="00E35A02">
      <w:pPr>
        <w:numPr>
          <w:ilvl w:val="1"/>
          <w:numId w:val="28"/>
        </w:numPr>
        <w:adjustRightInd/>
        <w:spacing w:line="240" w:lineRule="auto"/>
        <w:ind w:left="567"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nie dokonać bezpośredniej zapłaty wynagrodzenia Podwykonawcy lub Dalszemu Podwykonawcy, jeżeli Zamawiający stwierdzi lub Wykonawca wykaże niezasadność takiej zapłaty albo;</w:t>
      </w:r>
    </w:p>
    <w:p w14:paraId="3592FE69" w14:textId="77777777" w:rsidR="00471171" w:rsidRPr="008A01FA" w:rsidRDefault="00471171" w:rsidP="00E35A02">
      <w:pPr>
        <w:numPr>
          <w:ilvl w:val="1"/>
          <w:numId w:val="28"/>
        </w:numPr>
        <w:adjustRightInd/>
        <w:spacing w:line="240" w:lineRule="auto"/>
        <w:ind w:left="567"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36C5CE" w14:textId="77777777" w:rsidR="00471171" w:rsidRPr="008A01FA" w:rsidRDefault="00471171" w:rsidP="00E35A02">
      <w:pPr>
        <w:numPr>
          <w:ilvl w:val="1"/>
          <w:numId w:val="28"/>
        </w:numPr>
        <w:adjustRightInd/>
        <w:spacing w:line="240" w:lineRule="auto"/>
        <w:ind w:left="567"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dokonać bezpośredniej zapłaty wynagrodzenia Podwykonawcy lub Dalszemu Podwykonawcy, jeżeli Podwykonawca lub Dalszy Podwykonawca wykaże zasadność takiej zapłaty.</w:t>
      </w:r>
    </w:p>
    <w:p w14:paraId="474F4A80"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lastRenderedPageBreak/>
        <w:t xml:space="preserve">Zamawiający ponosi odpowiedzialność za zapłatę Podwykonawcy wynagrodzenia w wysokości ustalonej </w:t>
      </w:r>
      <w:r w:rsidRPr="008A01FA">
        <w:rPr>
          <w:rFonts w:asciiTheme="minorHAnsi" w:hAnsiTheme="minorHAnsi" w:cstheme="minorHAnsi"/>
          <w:color w:val="000000" w:themeColor="text1"/>
        </w:rPr>
        <w:br/>
        <w:t>w umowie między Podwykonawcą a Wykonawcą, chyba że ta wysokość przekracza wysokość wynagrodzenia należnego Wykonawcy za roboty budowlane, których szczegółowy przedmiot wynika ze zgłoszenia, o którym mowa w ust. 2. W takim przypadku odpowiedzialność Zamawiającego jest ograniczona do wysokości wynagrodzenia należnego Wykonawcy za roboty budowlane, których szczegółowy przedmiot wynika ze zgłoszenia.</w:t>
      </w:r>
    </w:p>
    <w:p w14:paraId="47E9E219"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 Wykonawca zobowiązany jest do przedstawienia umów z Podwykonawcami oraz dowodów zapłaty Podwykonawcom za roboty budowlane wykonane przez Podwykonawców na każde żądanie Zamawiającego oraz przed końcowym rozliczeniem z Zamawiającym i zapłatą faktury końcowej za wykonanie przedmiotu Umowy. </w:t>
      </w:r>
    </w:p>
    <w:p w14:paraId="7293AB80"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dokonania bezpośredniej zapłaty Podwykonawcy, Zamawiający potrąca kwotę wypłaconego wynagrodzenia z wynagrodzenia umownego należnego Wykonawcy.</w:t>
      </w:r>
    </w:p>
    <w:p w14:paraId="26274636"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Udzielona przez Wykonawcę gwarancja jakości obejmuje także roboty wykonane przez Podwykonawców.</w:t>
      </w:r>
    </w:p>
    <w:p w14:paraId="4BBD5112"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38DBF602"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Wykonanie robót przez Podwykonawcę nie zwalnia Wykonawcy od odpowiedzialności i zobowiązań wynikających z postanowień niniejszej Umowy. </w:t>
      </w:r>
    </w:p>
    <w:p w14:paraId="697975BA" w14:textId="77777777" w:rsidR="00471171" w:rsidRPr="008A01FA" w:rsidRDefault="00471171" w:rsidP="00E35A02">
      <w:pPr>
        <w:numPr>
          <w:ilvl w:val="0"/>
          <w:numId w:val="28"/>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odpowiada za działania, uchybienia i zaniedbania Podwykonawcy, jego przedstawicieli lub pracowników w takim samym zakresie jak za działania, uchybienia i zaniedbania własne i swoich przedstawicieli lub pracowników.</w:t>
      </w:r>
    </w:p>
    <w:p w14:paraId="73A659F4" w14:textId="77777777" w:rsidR="00471171" w:rsidRPr="008A01FA" w:rsidRDefault="00471171" w:rsidP="00E35A02">
      <w:pPr>
        <w:numPr>
          <w:ilvl w:val="0"/>
          <w:numId w:val="28"/>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Tryb przewidziany w niniejszym paragrafie stosuje się odpowiednio do dalszych Podwykonawców. </w:t>
      </w:r>
    </w:p>
    <w:p w14:paraId="731C2CE2" w14:textId="77777777" w:rsidR="00471171" w:rsidRPr="008A01FA" w:rsidRDefault="00471171" w:rsidP="00E35A02">
      <w:pPr>
        <w:widowControl/>
        <w:shd w:val="clear" w:color="auto" w:fill="FFFFFF"/>
        <w:adjustRightInd/>
        <w:spacing w:before="120" w:line="240" w:lineRule="auto"/>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 xml:space="preserve">§ 7 </w:t>
      </w:r>
    </w:p>
    <w:p w14:paraId="1AF2D5A9" w14:textId="77777777" w:rsidR="00471171" w:rsidRPr="008A01FA" w:rsidRDefault="00471171"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Zakaz zatrudniania pracowników Zamawiającego</w:t>
      </w:r>
    </w:p>
    <w:p w14:paraId="70FB7C19" w14:textId="77777777" w:rsidR="00471171" w:rsidRPr="008A01FA" w:rsidRDefault="00471171" w:rsidP="00E35A02">
      <w:pPr>
        <w:numPr>
          <w:ilvl w:val="1"/>
          <w:numId w:val="1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z Zamawiającym należy do obowiązków Wykonawcy.</w:t>
      </w:r>
    </w:p>
    <w:p w14:paraId="7AD4C4C3" w14:textId="77777777" w:rsidR="00471171" w:rsidRPr="008A01FA" w:rsidRDefault="00471171" w:rsidP="00E35A02">
      <w:pPr>
        <w:numPr>
          <w:ilvl w:val="1"/>
          <w:numId w:val="1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naruszenia przez Wykonawcę postanowień, o których mowa w ust. 1, Zamawiającemu przysługuje prawo do odstąpienia od Umowy. Prawo odstąpienia Zamawiający może wykonać przez cały czas trwania Umowy.</w:t>
      </w:r>
    </w:p>
    <w:p w14:paraId="4F8D6C71" w14:textId="77777777" w:rsidR="00471171" w:rsidRPr="008A01FA" w:rsidRDefault="00471171" w:rsidP="00E35A02">
      <w:pPr>
        <w:numPr>
          <w:ilvl w:val="1"/>
          <w:numId w:val="1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Niezależnie od powyższego, Zamawiającemu w przypadku naruszenia postanowień, o których mowa </w:t>
      </w:r>
      <w:r w:rsidRPr="008A01FA">
        <w:rPr>
          <w:rFonts w:asciiTheme="minorHAnsi" w:hAnsiTheme="minorHAnsi" w:cstheme="minorHAnsi"/>
          <w:color w:val="000000" w:themeColor="text1"/>
        </w:rPr>
        <w:br/>
        <w:t>w ust. 1 przysługuje uprawnienie do obciążenia Wykonawcy karą umowną w wysokości 5% Wynagrodzenia umownego brutto, o którym mowa w artykule § 3 ust. 1, pkt 3, za każdy fakt naruszenia. Ponadto Zamawiający, na zasadach ogólnych, ma prawo dochodzić odszkodowania za szkody, wyrządzone takim naruszeniem, które przewyższają wartość kar umownych.</w:t>
      </w:r>
    </w:p>
    <w:p w14:paraId="7F8611C6" w14:textId="77777777" w:rsidR="00471171" w:rsidRPr="008A01FA" w:rsidRDefault="00471171" w:rsidP="00E35A02">
      <w:pPr>
        <w:numPr>
          <w:ilvl w:val="1"/>
          <w:numId w:val="1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Obowiązki określone w ust. 1 obciążają również Podwykonawców Wykonawcy z zastrzeżeniem, że odpowiedzialność za wykonanie tych obowiązków przez podwykonawcę ponosi Wykonawca jak za działania lub zaniechania własne, zgodnie z treścią  ust. 2 oraz ust. 3.</w:t>
      </w:r>
    </w:p>
    <w:p w14:paraId="6CC67C97" w14:textId="43D02187" w:rsidR="00471171" w:rsidRDefault="00471171" w:rsidP="0047092D">
      <w:pPr>
        <w:numPr>
          <w:ilvl w:val="1"/>
          <w:numId w:val="1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odmówi zgody na zawarcie przez Wykonawcę umowy z Podwykonawcą, jeżeli umowa taka nie będzie zawierała zobowiązań Podwykonawcy do zachowania zgodnego z określonym w ust. 1.</w:t>
      </w:r>
    </w:p>
    <w:p w14:paraId="771DE0B1" w14:textId="77777777" w:rsidR="00E74C0F" w:rsidRPr="0047092D" w:rsidRDefault="00E74C0F" w:rsidP="00E74C0F">
      <w:pPr>
        <w:adjustRightInd/>
        <w:spacing w:line="240" w:lineRule="auto"/>
        <w:contextualSpacing/>
        <w:textAlignment w:val="auto"/>
        <w:rPr>
          <w:rFonts w:asciiTheme="minorHAnsi" w:hAnsiTheme="minorHAnsi" w:cstheme="minorHAnsi"/>
          <w:color w:val="000000" w:themeColor="text1"/>
        </w:rPr>
      </w:pPr>
    </w:p>
    <w:p w14:paraId="20BF905D" w14:textId="0789A1F3" w:rsidR="00471171" w:rsidRPr="008A01FA" w:rsidRDefault="00471171" w:rsidP="00E35A02">
      <w:pPr>
        <w:widowControl/>
        <w:shd w:val="clear" w:color="auto" w:fill="FFFFFF"/>
        <w:adjustRightInd/>
        <w:spacing w:line="240" w:lineRule="auto"/>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 8</w:t>
      </w:r>
    </w:p>
    <w:p w14:paraId="0462197D" w14:textId="77777777" w:rsidR="00471171" w:rsidRPr="008A01FA" w:rsidRDefault="00471171"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Obowiązki Wykonawcy i Zamawiającego, prace dodatkowe</w:t>
      </w:r>
    </w:p>
    <w:p w14:paraId="427884DC" w14:textId="72DF8D39" w:rsidR="00471171" w:rsidRPr="00E940BD" w:rsidRDefault="00471171" w:rsidP="00FB158C">
      <w:pPr>
        <w:keepNext/>
        <w:keepLines/>
        <w:widowControl/>
        <w:adjustRightInd/>
        <w:spacing w:line="240" w:lineRule="auto"/>
        <w:jc w:val="center"/>
        <w:textAlignment w:val="auto"/>
        <w:rPr>
          <w:rFonts w:asciiTheme="minorHAnsi" w:hAnsiTheme="minorHAnsi" w:cstheme="minorHAnsi"/>
          <w:b/>
          <w:bCs/>
          <w:color w:val="000000" w:themeColor="text1"/>
        </w:rPr>
      </w:pPr>
      <w:r w:rsidRPr="00E940BD">
        <w:rPr>
          <w:rFonts w:asciiTheme="minorHAnsi" w:hAnsiTheme="minorHAnsi" w:cstheme="minorHAnsi"/>
          <w:b/>
          <w:bCs/>
          <w:color w:val="000000" w:themeColor="text1"/>
        </w:rPr>
        <w:t>Obowiązki Wykonawcy</w:t>
      </w:r>
      <w:r w:rsidR="007D4B8E" w:rsidRPr="00E940BD">
        <w:rPr>
          <w:rFonts w:asciiTheme="minorHAnsi" w:hAnsiTheme="minorHAnsi" w:cstheme="minorHAnsi"/>
          <w:b/>
          <w:bCs/>
          <w:color w:val="000000" w:themeColor="text1"/>
        </w:rPr>
        <w:t xml:space="preserve"> w zakresie przygotowania dokumentacji projektowej</w:t>
      </w:r>
    </w:p>
    <w:p w14:paraId="181016A6" w14:textId="27049DAB" w:rsidR="00E940BD" w:rsidRPr="00E940BD" w:rsidRDefault="00E940BD" w:rsidP="00E940BD">
      <w:pPr>
        <w:pStyle w:val="IIUstp"/>
        <w:numPr>
          <w:ilvl w:val="0"/>
          <w:numId w:val="64"/>
        </w:numPr>
        <w:adjustRightInd w:val="0"/>
        <w:spacing w:after="0"/>
        <w:ind w:left="284" w:hanging="284"/>
        <w:textAlignment w:val="baseline"/>
        <w:rPr>
          <w:rFonts w:asciiTheme="minorHAnsi" w:eastAsia="SimSun" w:hAnsiTheme="minorHAnsi" w:cstheme="minorHAnsi"/>
          <w:sz w:val="20"/>
          <w:szCs w:val="20"/>
        </w:rPr>
      </w:pPr>
      <w:r w:rsidRPr="00E940BD">
        <w:rPr>
          <w:rFonts w:asciiTheme="minorHAnsi" w:eastAsia="SimSun" w:hAnsiTheme="minorHAnsi" w:cstheme="minorHAnsi"/>
          <w:sz w:val="20"/>
          <w:szCs w:val="20"/>
        </w:rPr>
        <w:t>Opracowanie dokumentacji w sposób kompletny, zgodny z przepisami prawa.</w:t>
      </w:r>
    </w:p>
    <w:p w14:paraId="3C41A710" w14:textId="63E1ED57" w:rsidR="00E940BD" w:rsidRPr="00E940BD" w:rsidRDefault="00E940BD" w:rsidP="0002584A">
      <w:pPr>
        <w:pStyle w:val="Akapitzlist"/>
        <w:numPr>
          <w:ilvl w:val="0"/>
          <w:numId w:val="64"/>
        </w:numPr>
        <w:spacing w:line="276" w:lineRule="auto"/>
        <w:ind w:left="284" w:hanging="284"/>
        <w:rPr>
          <w:rFonts w:asciiTheme="minorHAnsi" w:eastAsia="SimSun" w:hAnsiTheme="minorHAnsi" w:cstheme="minorHAnsi"/>
        </w:rPr>
      </w:pPr>
      <w:r w:rsidRPr="00E940BD">
        <w:rPr>
          <w:rFonts w:asciiTheme="minorHAnsi" w:eastAsia="SimSun" w:hAnsiTheme="minorHAnsi" w:cstheme="minorHAnsi"/>
        </w:rPr>
        <w:t xml:space="preserve">Opracowanie dokumentacji w oparciu o dane techniczne i szczegółowe wytyczne uzyskane od Zamawiającego. </w:t>
      </w:r>
    </w:p>
    <w:p w14:paraId="3DB2D29A" w14:textId="77777777" w:rsidR="00E940BD" w:rsidRPr="00E940BD" w:rsidRDefault="00E940BD" w:rsidP="00E940BD">
      <w:pPr>
        <w:numPr>
          <w:ilvl w:val="0"/>
          <w:numId w:val="64"/>
        </w:numPr>
        <w:spacing w:after="120" w:line="276" w:lineRule="auto"/>
        <w:ind w:left="284" w:hanging="284"/>
        <w:contextualSpacing/>
        <w:rPr>
          <w:rFonts w:asciiTheme="minorHAnsi" w:eastAsia="SimSun" w:hAnsiTheme="minorHAnsi" w:cstheme="minorHAnsi"/>
        </w:rPr>
      </w:pPr>
      <w:bookmarkStart w:id="18" w:name="_Ref333770712"/>
      <w:r w:rsidRPr="00E940BD">
        <w:rPr>
          <w:rFonts w:asciiTheme="minorHAnsi" w:eastAsia="SimSun" w:hAnsiTheme="minorHAnsi" w:cstheme="minorHAnsi"/>
        </w:rPr>
        <w:t xml:space="preserve">Uzyskanie i dołączenie do dokumentacji wszystkich niezbędnych uzgodnień i prawomocnych decyzji administracyjnych. </w:t>
      </w:r>
      <w:bookmarkEnd w:id="18"/>
    </w:p>
    <w:p w14:paraId="104623DB" w14:textId="77777777" w:rsidR="00E940BD" w:rsidRPr="00E940BD" w:rsidRDefault="00E940BD" w:rsidP="00E940BD">
      <w:pPr>
        <w:numPr>
          <w:ilvl w:val="0"/>
          <w:numId w:val="64"/>
        </w:numPr>
        <w:spacing w:after="120" w:line="276" w:lineRule="auto"/>
        <w:ind w:left="284" w:hanging="284"/>
        <w:contextualSpacing/>
        <w:rPr>
          <w:rFonts w:asciiTheme="minorHAnsi" w:eastAsia="SimSun" w:hAnsiTheme="minorHAnsi" w:cstheme="minorHAnsi"/>
        </w:rPr>
      </w:pPr>
      <w:r w:rsidRPr="00E940BD">
        <w:rPr>
          <w:rFonts w:asciiTheme="minorHAnsi" w:eastAsia="SimSun" w:hAnsiTheme="minorHAnsi" w:cstheme="minorHAnsi"/>
        </w:rPr>
        <w:t xml:space="preserve">Wykonania przedmiotu umowy z należytą starannością i uczciwością, najlepszą wiedzą przy uwzględnieniu zawodowego charakteru prowadzonej działalności. </w:t>
      </w:r>
    </w:p>
    <w:p w14:paraId="6DDA4E17" w14:textId="72BD2919" w:rsidR="00E940BD" w:rsidRPr="00E940BD" w:rsidRDefault="00E940BD" w:rsidP="00E940BD">
      <w:pPr>
        <w:numPr>
          <w:ilvl w:val="0"/>
          <w:numId w:val="64"/>
        </w:numPr>
        <w:spacing w:after="120" w:line="276" w:lineRule="auto"/>
        <w:ind w:left="284" w:hanging="284"/>
        <w:contextualSpacing/>
        <w:rPr>
          <w:rFonts w:asciiTheme="minorHAnsi" w:eastAsia="SimSun" w:hAnsiTheme="minorHAnsi" w:cstheme="minorHAnsi"/>
        </w:rPr>
      </w:pPr>
      <w:r w:rsidRPr="00E940BD">
        <w:rPr>
          <w:rFonts w:asciiTheme="minorHAnsi" w:eastAsia="SimSun" w:hAnsiTheme="minorHAnsi" w:cstheme="minorHAnsi"/>
        </w:rPr>
        <w:t>Wykonanie kompletnej dokumentacji projektowej w ilości zgodnej z § 4</w:t>
      </w:r>
      <w:r w:rsidR="00FB158C">
        <w:rPr>
          <w:rFonts w:asciiTheme="minorHAnsi" w:eastAsia="SimSun" w:hAnsiTheme="minorHAnsi" w:cstheme="minorHAnsi"/>
        </w:rPr>
        <w:t>a</w:t>
      </w:r>
      <w:r w:rsidRPr="00E940BD">
        <w:rPr>
          <w:rFonts w:asciiTheme="minorHAnsi" w:eastAsia="SimSun" w:hAnsiTheme="minorHAnsi" w:cstheme="minorHAnsi"/>
        </w:rPr>
        <w:t xml:space="preserve"> ust. 4, w tym w szczególności Wykonawca zobowiązany jest do:</w:t>
      </w:r>
    </w:p>
    <w:p w14:paraId="6AF2B7C6" w14:textId="77777777" w:rsidR="00E940BD" w:rsidRPr="00E940BD" w:rsidRDefault="00E940BD" w:rsidP="00E940BD">
      <w:pPr>
        <w:numPr>
          <w:ilvl w:val="0"/>
          <w:numId w:val="63"/>
        </w:numPr>
        <w:spacing w:after="120" w:line="276" w:lineRule="auto"/>
        <w:ind w:left="567" w:hanging="284"/>
        <w:contextualSpacing/>
        <w:rPr>
          <w:rFonts w:asciiTheme="minorHAnsi" w:eastAsia="SimSun" w:hAnsiTheme="minorHAnsi" w:cstheme="minorHAnsi"/>
          <w:snapToGrid w:val="0"/>
          <w:color w:val="000000"/>
        </w:rPr>
      </w:pPr>
      <w:r w:rsidRPr="00E940BD">
        <w:rPr>
          <w:rFonts w:asciiTheme="minorHAnsi" w:eastAsia="SimSun" w:hAnsiTheme="minorHAnsi" w:cstheme="minorHAnsi"/>
          <w:snapToGrid w:val="0"/>
          <w:color w:val="000000"/>
        </w:rPr>
        <w:t>pozyskania niezbędnych map, podkładów i inwentaryzacji geodezyjnej oraz ich aktualizacji,</w:t>
      </w:r>
    </w:p>
    <w:p w14:paraId="7C8104A9" w14:textId="77777777" w:rsidR="00E940BD" w:rsidRPr="00E940BD" w:rsidRDefault="00E940BD" w:rsidP="00E940BD">
      <w:pPr>
        <w:numPr>
          <w:ilvl w:val="0"/>
          <w:numId w:val="63"/>
        </w:numPr>
        <w:spacing w:after="120" w:line="276" w:lineRule="auto"/>
        <w:ind w:left="567" w:hanging="284"/>
        <w:contextualSpacing/>
        <w:rPr>
          <w:rFonts w:asciiTheme="minorHAnsi" w:eastAsia="SimSun" w:hAnsiTheme="minorHAnsi" w:cstheme="minorHAnsi"/>
          <w:snapToGrid w:val="0"/>
        </w:rPr>
      </w:pPr>
      <w:r w:rsidRPr="00E940BD">
        <w:rPr>
          <w:rFonts w:asciiTheme="minorHAnsi" w:eastAsia="SimSun" w:hAnsiTheme="minorHAnsi" w:cstheme="minorHAnsi"/>
          <w:snapToGrid w:val="0"/>
        </w:rPr>
        <w:t>wykonania wymaganych ekspertyz, dokumentacji, opracowań, operatów geologicznych,</w:t>
      </w:r>
    </w:p>
    <w:p w14:paraId="7C9CD096" w14:textId="77777777" w:rsidR="00E940BD" w:rsidRPr="00E940BD" w:rsidRDefault="00E940BD" w:rsidP="00E940BD">
      <w:pPr>
        <w:numPr>
          <w:ilvl w:val="0"/>
          <w:numId w:val="63"/>
        </w:numPr>
        <w:spacing w:after="120" w:line="276" w:lineRule="auto"/>
        <w:ind w:left="567" w:hanging="284"/>
        <w:contextualSpacing/>
        <w:rPr>
          <w:rFonts w:asciiTheme="minorHAnsi" w:eastAsia="SimSun" w:hAnsiTheme="minorHAnsi" w:cstheme="minorHAnsi"/>
          <w:snapToGrid w:val="0"/>
          <w:color w:val="000000"/>
        </w:rPr>
      </w:pPr>
      <w:r w:rsidRPr="00E940BD">
        <w:rPr>
          <w:rFonts w:asciiTheme="minorHAnsi" w:eastAsia="SimSun" w:hAnsiTheme="minorHAnsi" w:cstheme="minorHAnsi"/>
          <w:snapToGrid w:val="0"/>
        </w:rPr>
        <w:lastRenderedPageBreak/>
        <w:t>złożenia w imieniu Zamawiającego oświadczenia o prawie do dysponowania nieruchomością na</w:t>
      </w:r>
      <w:r w:rsidRPr="00E940BD">
        <w:rPr>
          <w:rFonts w:asciiTheme="minorHAnsi" w:eastAsia="SimSun" w:hAnsiTheme="minorHAnsi" w:cstheme="minorHAnsi"/>
          <w:snapToGrid w:val="0"/>
          <w:color w:val="000000"/>
        </w:rPr>
        <w:t xml:space="preserve"> cele budowlane w przypadku prawidłowo pozyskanych i potwierdzonych stosownych praw. Wykonawca zobowiązany jest dla celów składania takiego oświadczenie potwierdzać wskazane prawa, za co ponosi odpowiedzialność, </w:t>
      </w:r>
    </w:p>
    <w:p w14:paraId="26FAFAD0" w14:textId="77777777" w:rsidR="00E940BD" w:rsidRPr="00E940BD" w:rsidRDefault="00E940BD" w:rsidP="00E940BD">
      <w:pPr>
        <w:numPr>
          <w:ilvl w:val="0"/>
          <w:numId w:val="63"/>
        </w:numPr>
        <w:spacing w:after="120" w:line="276" w:lineRule="auto"/>
        <w:ind w:left="567" w:hanging="284"/>
        <w:contextualSpacing/>
        <w:rPr>
          <w:rFonts w:asciiTheme="minorHAnsi" w:eastAsia="SimSun" w:hAnsiTheme="minorHAnsi" w:cstheme="minorHAnsi"/>
          <w:snapToGrid w:val="0"/>
        </w:rPr>
      </w:pPr>
      <w:r w:rsidRPr="00E940BD">
        <w:rPr>
          <w:rFonts w:asciiTheme="minorHAnsi" w:eastAsia="SimSun" w:hAnsiTheme="minorHAnsi" w:cstheme="minorHAnsi"/>
          <w:snapToGrid w:val="0"/>
        </w:rPr>
        <w:t>uzyskania w imieniu i na rzecz Zamawiającego ostatecznej decyzji pozwolenia na budowę lub niezakwestionowanego zgłoszenia zamiaru wykonania robót zgodnie z wymaganiami Prawa Budowlanego,</w:t>
      </w:r>
      <w:r w:rsidRPr="00E940BD">
        <w:rPr>
          <w:rFonts w:asciiTheme="minorHAnsi" w:hAnsiTheme="minorHAnsi" w:cstheme="minorHAnsi"/>
        </w:rPr>
        <w:t xml:space="preserve">  lub złożyć oświadczenie, że pozwolenie na budowę ani zgłoszenie zamiaru wykonania robót nie jest wymagane,</w:t>
      </w:r>
    </w:p>
    <w:p w14:paraId="0574BBD5" w14:textId="77777777" w:rsidR="00E940BD" w:rsidRPr="00E940BD" w:rsidRDefault="00E940BD" w:rsidP="00E940BD">
      <w:pPr>
        <w:numPr>
          <w:ilvl w:val="0"/>
          <w:numId w:val="63"/>
        </w:numPr>
        <w:spacing w:after="120" w:line="276" w:lineRule="auto"/>
        <w:ind w:left="567" w:hanging="284"/>
        <w:contextualSpacing/>
        <w:rPr>
          <w:rFonts w:asciiTheme="minorHAnsi" w:eastAsia="SimSun" w:hAnsiTheme="minorHAnsi" w:cstheme="minorHAnsi"/>
          <w:snapToGrid w:val="0"/>
          <w:color w:val="000000"/>
        </w:rPr>
      </w:pPr>
      <w:r w:rsidRPr="00E940BD">
        <w:rPr>
          <w:rFonts w:asciiTheme="minorHAnsi" w:eastAsia="SimSun" w:hAnsiTheme="minorHAnsi" w:cstheme="minorHAnsi"/>
          <w:snapToGrid w:val="0"/>
          <w:color w:val="000000"/>
        </w:rPr>
        <w:t xml:space="preserve">wykonania innych czynności i obowiązków niezbędnych do prawidłowego wykonania umowy. </w:t>
      </w:r>
    </w:p>
    <w:p w14:paraId="6A568BAE" w14:textId="77777777" w:rsidR="00E940BD" w:rsidRPr="00E940BD" w:rsidRDefault="00E940BD" w:rsidP="00E940BD">
      <w:pPr>
        <w:numPr>
          <w:ilvl w:val="0"/>
          <w:numId w:val="64"/>
        </w:numPr>
        <w:spacing w:after="120" w:line="276" w:lineRule="auto"/>
        <w:ind w:left="284" w:hanging="284"/>
        <w:contextualSpacing/>
        <w:rPr>
          <w:rFonts w:asciiTheme="minorHAnsi" w:eastAsia="SimSun" w:hAnsiTheme="minorHAnsi" w:cstheme="minorHAnsi"/>
        </w:rPr>
      </w:pPr>
      <w:r w:rsidRPr="00E940BD">
        <w:rPr>
          <w:rFonts w:asciiTheme="minorHAnsi" w:hAnsiTheme="minorHAnsi" w:cstheme="minorHAnsi"/>
        </w:rPr>
        <w:t>Dostosowanie dokumentacji lub wprowadzenie zmian w dokumentacji projektowej, wynikających z braku możliwości realizacji na jej podstawie robót budowlanych. Wykonawca ma obowiązek dostosować dokumentację i wprowadzić odpowiednie zmiany na żądanie Zamawiającego i z tego tytułu nie przysługuje dodatkowe wynagrodzenie,</w:t>
      </w:r>
    </w:p>
    <w:p w14:paraId="15397FFC" w14:textId="77777777" w:rsidR="00E940BD" w:rsidRPr="00E940BD" w:rsidRDefault="00E940BD" w:rsidP="00E940BD">
      <w:pPr>
        <w:numPr>
          <w:ilvl w:val="0"/>
          <w:numId w:val="64"/>
        </w:numPr>
        <w:spacing w:after="120" w:line="276" w:lineRule="auto"/>
        <w:ind w:left="284" w:hanging="284"/>
        <w:contextualSpacing/>
        <w:rPr>
          <w:rFonts w:asciiTheme="minorHAnsi" w:eastAsia="SimSun" w:hAnsiTheme="minorHAnsi" w:cstheme="minorHAnsi"/>
        </w:rPr>
      </w:pPr>
      <w:r w:rsidRPr="00E940BD">
        <w:rPr>
          <w:rFonts w:asciiTheme="minorHAnsi" w:eastAsia="SimSun" w:hAnsiTheme="minorHAnsi" w:cstheme="minorHAnsi"/>
        </w:rPr>
        <w:t>Wykonawca ponosi pełną odpowiedzialność za niewykonanie lub nienależyte wykonanie umowy i wszelkie wady przedmiotu umowy oraz za szkody wyrządzone osobom trzecim. Wykonawca odpowiada jak za własne, za działania osób lub podmiotów, którymi się posługuje.</w:t>
      </w:r>
    </w:p>
    <w:p w14:paraId="35631157" w14:textId="55C3EE63" w:rsidR="007D4B8E" w:rsidRPr="00A45777" w:rsidRDefault="007D4B8E" w:rsidP="007D4B8E">
      <w:pPr>
        <w:keepNext/>
        <w:keepLines/>
        <w:widowControl/>
        <w:adjustRightInd/>
        <w:spacing w:line="240" w:lineRule="auto"/>
        <w:jc w:val="center"/>
        <w:textAlignment w:val="auto"/>
        <w:rPr>
          <w:rFonts w:asciiTheme="minorHAnsi" w:hAnsiTheme="minorHAnsi" w:cstheme="minorHAnsi"/>
          <w:b/>
          <w:bCs/>
          <w:color w:val="000000" w:themeColor="text1"/>
        </w:rPr>
      </w:pPr>
      <w:r w:rsidRPr="00A45777">
        <w:rPr>
          <w:rFonts w:asciiTheme="minorHAnsi" w:hAnsiTheme="minorHAnsi" w:cstheme="minorHAnsi"/>
          <w:b/>
          <w:bCs/>
          <w:color w:val="000000" w:themeColor="text1"/>
        </w:rPr>
        <w:t>Obowiązki Wykonawcy w zakresie realizacji robót budowlanych</w:t>
      </w:r>
    </w:p>
    <w:p w14:paraId="248DCB75" w14:textId="39D75FA1" w:rsidR="00471171" w:rsidRPr="00FB158C" w:rsidRDefault="00471171" w:rsidP="0002584A">
      <w:pPr>
        <w:pStyle w:val="Akapitzlist"/>
        <w:numPr>
          <w:ilvl w:val="0"/>
          <w:numId w:val="64"/>
        </w:numPr>
        <w:adjustRightInd/>
        <w:spacing w:line="240" w:lineRule="auto"/>
        <w:ind w:left="284" w:hanging="284"/>
        <w:textAlignment w:val="auto"/>
        <w:rPr>
          <w:rFonts w:asciiTheme="minorHAnsi" w:eastAsia="SimSun" w:hAnsiTheme="minorHAnsi" w:cstheme="minorHAnsi"/>
          <w:snapToGrid w:val="0"/>
          <w:color w:val="000000" w:themeColor="text1"/>
        </w:rPr>
      </w:pPr>
      <w:r w:rsidRPr="00FB158C">
        <w:rPr>
          <w:rFonts w:asciiTheme="minorHAnsi" w:eastAsia="SimSun" w:hAnsiTheme="minorHAnsi" w:cstheme="minorHAnsi"/>
          <w:snapToGrid w:val="0"/>
          <w:color w:val="000000" w:themeColor="text1"/>
        </w:rPr>
        <w:t>Wykonawca zobowiązuje się do prawidłowego wykonania prac związanych z realizacją przedmiotu umowy zgodnie z:</w:t>
      </w:r>
    </w:p>
    <w:p w14:paraId="7D1374AB" w14:textId="14E264AF" w:rsidR="00FB158C" w:rsidRPr="00FB158C" w:rsidRDefault="00FB158C" w:rsidP="00FB158C">
      <w:pPr>
        <w:pStyle w:val="IIInumerowanie"/>
        <w:numPr>
          <w:ilvl w:val="0"/>
          <w:numId w:val="61"/>
        </w:numPr>
        <w:tabs>
          <w:tab w:val="left" w:pos="567"/>
        </w:tabs>
        <w:spacing w:after="0"/>
        <w:ind w:left="567" w:hanging="283"/>
        <w:rPr>
          <w:rFonts w:asciiTheme="minorHAnsi" w:hAnsiTheme="minorHAnsi" w:cstheme="minorHAnsi"/>
          <w:bCs/>
          <w:color w:val="000000" w:themeColor="text1"/>
          <w:sz w:val="20"/>
        </w:rPr>
      </w:pPr>
      <w:r w:rsidRPr="00FB158C">
        <w:rPr>
          <w:rFonts w:asciiTheme="minorHAnsi" w:hAnsiTheme="minorHAnsi" w:cstheme="minorHAnsi"/>
          <w:color w:val="000000" w:themeColor="text1"/>
          <w:sz w:val="20"/>
        </w:rPr>
        <w:t>dokumentacją projektową</w:t>
      </w:r>
      <w:r>
        <w:rPr>
          <w:rFonts w:asciiTheme="minorHAnsi" w:hAnsiTheme="minorHAnsi" w:cstheme="minorHAnsi"/>
          <w:color w:val="000000" w:themeColor="text1"/>
          <w:sz w:val="20"/>
        </w:rPr>
        <w:t>;</w:t>
      </w:r>
    </w:p>
    <w:p w14:paraId="4C8A39AB" w14:textId="3EB33C0C" w:rsidR="00471171" w:rsidRPr="00FB158C" w:rsidRDefault="00471171" w:rsidP="00FB158C">
      <w:pPr>
        <w:pStyle w:val="IIInumerowanie"/>
        <w:numPr>
          <w:ilvl w:val="0"/>
          <w:numId w:val="61"/>
        </w:numPr>
        <w:tabs>
          <w:tab w:val="left" w:pos="567"/>
        </w:tabs>
        <w:spacing w:after="0"/>
        <w:ind w:left="567" w:hanging="283"/>
        <w:rPr>
          <w:rFonts w:asciiTheme="minorHAnsi" w:hAnsiTheme="minorHAnsi" w:cstheme="minorHAnsi"/>
          <w:bCs/>
          <w:color w:val="000000" w:themeColor="text1"/>
          <w:sz w:val="20"/>
        </w:rPr>
      </w:pPr>
      <w:r w:rsidRPr="00FB158C">
        <w:rPr>
          <w:rFonts w:asciiTheme="minorHAnsi" w:hAnsiTheme="minorHAnsi" w:cstheme="minorHAnsi"/>
          <w:color w:val="000000" w:themeColor="text1"/>
          <w:sz w:val="20"/>
        </w:rPr>
        <w:t>wymaganiami ustawy z dnia 7 lipca 1994 r. Prawo budowlane (</w:t>
      </w:r>
      <w:proofErr w:type="spellStart"/>
      <w:r w:rsidRPr="00FB158C">
        <w:rPr>
          <w:rFonts w:asciiTheme="minorHAnsi" w:hAnsiTheme="minorHAnsi" w:cstheme="minorHAnsi"/>
          <w:color w:val="000000" w:themeColor="text1"/>
          <w:sz w:val="20"/>
        </w:rPr>
        <w:t>t.j</w:t>
      </w:r>
      <w:proofErr w:type="spellEnd"/>
      <w:r w:rsidRPr="00FB158C">
        <w:rPr>
          <w:rFonts w:asciiTheme="minorHAnsi" w:hAnsiTheme="minorHAnsi" w:cstheme="minorHAnsi"/>
          <w:color w:val="000000" w:themeColor="text1"/>
          <w:sz w:val="20"/>
        </w:rPr>
        <w:t xml:space="preserve">. Dz.U. z 2021 r. poz. 2351 ze zm.); </w:t>
      </w:r>
    </w:p>
    <w:p w14:paraId="6DD33FE4" w14:textId="57DC2414" w:rsidR="00471171" w:rsidRPr="00FB158C" w:rsidRDefault="00471171" w:rsidP="00FB158C">
      <w:pPr>
        <w:pStyle w:val="IIInumerowanie"/>
        <w:numPr>
          <w:ilvl w:val="0"/>
          <w:numId w:val="61"/>
        </w:numPr>
        <w:tabs>
          <w:tab w:val="left" w:pos="567"/>
        </w:tabs>
        <w:spacing w:after="0"/>
        <w:ind w:left="567" w:hanging="283"/>
        <w:rPr>
          <w:rFonts w:asciiTheme="minorHAnsi" w:hAnsiTheme="minorHAnsi" w:cstheme="minorHAnsi"/>
          <w:bCs/>
          <w:color w:val="000000" w:themeColor="text1"/>
          <w:sz w:val="20"/>
        </w:rPr>
      </w:pPr>
      <w:r w:rsidRPr="00FB158C">
        <w:rPr>
          <w:rFonts w:asciiTheme="minorHAnsi" w:hAnsiTheme="minorHAnsi" w:cstheme="minorHAnsi"/>
          <w:color w:val="000000" w:themeColor="text1"/>
          <w:sz w:val="20"/>
        </w:rPr>
        <w:t>wszelkimi zapisami niniejszej umowy;</w:t>
      </w:r>
    </w:p>
    <w:p w14:paraId="668E8AD7" w14:textId="1345A097" w:rsidR="0038212B" w:rsidRPr="00FB158C" w:rsidRDefault="0038212B" w:rsidP="00FB158C">
      <w:pPr>
        <w:numPr>
          <w:ilvl w:val="0"/>
          <w:numId w:val="7"/>
        </w:numPr>
        <w:tabs>
          <w:tab w:val="left" w:pos="567"/>
        </w:tabs>
        <w:spacing w:line="240" w:lineRule="auto"/>
        <w:ind w:left="567" w:hanging="283"/>
        <w:contextualSpacing/>
        <w:rPr>
          <w:rFonts w:asciiTheme="minorHAnsi" w:eastAsia="SimSun" w:hAnsiTheme="minorHAnsi" w:cstheme="minorHAnsi"/>
          <w:snapToGrid w:val="0"/>
        </w:rPr>
      </w:pPr>
      <w:r w:rsidRPr="00FB158C">
        <w:rPr>
          <w:rFonts w:asciiTheme="minorHAnsi" w:eastAsia="SimSun" w:hAnsiTheme="minorHAnsi" w:cstheme="minorHAnsi"/>
          <w:snapToGrid w:val="0"/>
        </w:rPr>
        <w:t>Rozporządzeniem Ministra Infrastruktury z dnia 12 kwietnia 2002 r. w sprawie warunków technicznych, jakim powinny odpowiadać budynki i ich usytuowanie;</w:t>
      </w:r>
    </w:p>
    <w:p w14:paraId="5C4707CF" w14:textId="77777777" w:rsidR="00471171" w:rsidRPr="00FB158C" w:rsidRDefault="00471171" w:rsidP="00FB158C">
      <w:pPr>
        <w:numPr>
          <w:ilvl w:val="0"/>
          <w:numId w:val="7"/>
        </w:numPr>
        <w:tabs>
          <w:tab w:val="left" w:pos="567"/>
        </w:tabs>
        <w:spacing w:line="240" w:lineRule="auto"/>
        <w:ind w:left="567" w:hanging="283"/>
        <w:contextualSpacing/>
        <w:rPr>
          <w:rFonts w:asciiTheme="minorHAnsi" w:eastAsia="SimSun" w:hAnsiTheme="minorHAnsi" w:cstheme="minorHAnsi"/>
          <w:snapToGrid w:val="0"/>
          <w:color w:val="000000" w:themeColor="text1"/>
        </w:rPr>
      </w:pPr>
      <w:r w:rsidRPr="00FB158C">
        <w:rPr>
          <w:rFonts w:asciiTheme="minorHAnsi" w:eastAsia="SimSun" w:hAnsiTheme="minorHAnsi" w:cstheme="minorHAnsi"/>
          <w:snapToGrid w:val="0"/>
          <w:color w:val="000000" w:themeColor="text1"/>
        </w:rPr>
        <w:t>aktualnie obowiązującymi normami, warunkami pozwolenia na budowę i innymi decyzjami administracyjnymi oraz uzgodnieniami w przedmiocie zamówienia;</w:t>
      </w:r>
    </w:p>
    <w:p w14:paraId="2C038550" w14:textId="77777777" w:rsidR="00471171" w:rsidRPr="00FB158C" w:rsidRDefault="00471171" w:rsidP="00FB158C">
      <w:pPr>
        <w:numPr>
          <w:ilvl w:val="0"/>
          <w:numId w:val="7"/>
        </w:numPr>
        <w:tabs>
          <w:tab w:val="left" w:pos="567"/>
        </w:tabs>
        <w:spacing w:line="240" w:lineRule="auto"/>
        <w:ind w:left="567" w:hanging="283"/>
        <w:contextualSpacing/>
        <w:rPr>
          <w:rFonts w:asciiTheme="minorHAnsi" w:eastAsia="SimSun" w:hAnsiTheme="minorHAnsi" w:cstheme="minorHAnsi"/>
          <w:bCs/>
          <w:snapToGrid w:val="0"/>
          <w:color w:val="000000" w:themeColor="text1"/>
        </w:rPr>
      </w:pPr>
      <w:r w:rsidRPr="00FB158C">
        <w:rPr>
          <w:rFonts w:asciiTheme="minorHAnsi" w:eastAsia="SimSun" w:hAnsiTheme="minorHAnsi" w:cstheme="minorHAnsi"/>
          <w:snapToGrid w:val="0"/>
          <w:color w:val="000000" w:themeColor="text1"/>
        </w:rPr>
        <w:t>standardami technicznymi obowiązującymi w PGE Dystrybucja S.A.;</w:t>
      </w:r>
    </w:p>
    <w:p w14:paraId="1E1E243C" w14:textId="2CDCD29A" w:rsidR="00471171" w:rsidRPr="00FB158C" w:rsidRDefault="00DB3ECC" w:rsidP="00FB158C">
      <w:pPr>
        <w:numPr>
          <w:ilvl w:val="0"/>
          <w:numId w:val="7"/>
        </w:numPr>
        <w:tabs>
          <w:tab w:val="left" w:pos="567"/>
        </w:tabs>
        <w:spacing w:line="240" w:lineRule="auto"/>
        <w:ind w:left="567" w:right="-284" w:hanging="283"/>
        <w:contextualSpacing/>
        <w:rPr>
          <w:rFonts w:asciiTheme="minorHAnsi" w:eastAsia="SimSun" w:hAnsiTheme="minorHAnsi" w:cstheme="minorHAnsi"/>
          <w:snapToGrid w:val="0"/>
          <w:color w:val="000000" w:themeColor="text1"/>
        </w:rPr>
      </w:pPr>
      <w:r w:rsidRPr="00FB158C">
        <w:rPr>
          <w:rFonts w:asciiTheme="minorHAnsi" w:eastAsia="SimSun" w:hAnsiTheme="minorHAnsi" w:cstheme="minorHAnsi"/>
          <w:snapToGrid w:val="0"/>
          <w:color w:val="000000" w:themeColor="text1"/>
        </w:rPr>
        <w:t>o</w:t>
      </w:r>
      <w:r w:rsidR="00471171" w:rsidRPr="00FB158C">
        <w:rPr>
          <w:rFonts w:asciiTheme="minorHAnsi" w:eastAsia="SimSun" w:hAnsiTheme="minorHAnsi" w:cstheme="minorHAnsi"/>
          <w:snapToGrid w:val="0"/>
          <w:color w:val="000000" w:themeColor="text1"/>
        </w:rPr>
        <w:t xml:space="preserve">pisem przedmiotu zamówienia (Załącznik do umowy nr </w:t>
      </w:r>
      <w:r w:rsidR="002F1A3F" w:rsidRPr="00FB158C">
        <w:rPr>
          <w:rFonts w:asciiTheme="minorHAnsi" w:eastAsia="SimSun" w:hAnsiTheme="minorHAnsi" w:cstheme="minorHAnsi"/>
          <w:snapToGrid w:val="0"/>
          <w:color w:val="000000" w:themeColor="text1"/>
        </w:rPr>
        <w:t>2</w:t>
      </w:r>
      <w:r w:rsidR="00471171" w:rsidRPr="00FB158C">
        <w:rPr>
          <w:rFonts w:asciiTheme="minorHAnsi" w:eastAsia="SimSun" w:hAnsiTheme="minorHAnsi" w:cstheme="minorHAnsi"/>
          <w:snapToGrid w:val="0"/>
          <w:color w:val="000000" w:themeColor="text1"/>
        </w:rPr>
        <w:t>);</w:t>
      </w:r>
    </w:p>
    <w:p w14:paraId="0560C0EE" w14:textId="77777777" w:rsidR="00471171" w:rsidRPr="00FB158C" w:rsidRDefault="00471171" w:rsidP="00FB158C">
      <w:pPr>
        <w:numPr>
          <w:ilvl w:val="0"/>
          <w:numId w:val="7"/>
        </w:numPr>
        <w:tabs>
          <w:tab w:val="left" w:pos="567"/>
        </w:tabs>
        <w:spacing w:line="240" w:lineRule="auto"/>
        <w:ind w:left="567" w:right="-2" w:hanging="283"/>
        <w:contextualSpacing/>
        <w:rPr>
          <w:rFonts w:asciiTheme="minorHAnsi" w:eastAsia="SimSun" w:hAnsiTheme="minorHAnsi" w:cstheme="minorHAnsi"/>
          <w:snapToGrid w:val="0"/>
          <w:color w:val="000000" w:themeColor="text1"/>
        </w:rPr>
      </w:pPr>
      <w:r w:rsidRPr="00FB158C">
        <w:rPr>
          <w:rFonts w:asciiTheme="minorHAnsi" w:eastAsia="SimSun" w:hAnsiTheme="minorHAnsi" w:cstheme="minorHAnsi"/>
          <w:snapToGrid w:val="0"/>
          <w:color w:val="000000" w:themeColor="text1"/>
        </w:rPr>
        <w:t>przepisami bhp i ppoż.</w:t>
      </w:r>
    </w:p>
    <w:p w14:paraId="6BD6279A" w14:textId="43513E94" w:rsidR="00471171" w:rsidRPr="00065AA3" w:rsidRDefault="00471171" w:rsidP="0002584A">
      <w:pPr>
        <w:pStyle w:val="IIInumerowanie"/>
        <w:numPr>
          <w:ilvl w:val="0"/>
          <w:numId w:val="64"/>
        </w:numPr>
        <w:adjustRightInd/>
        <w:spacing w:after="0"/>
        <w:ind w:left="284" w:hanging="284"/>
        <w:textAlignment w:val="auto"/>
        <w:rPr>
          <w:rFonts w:asciiTheme="minorHAnsi" w:hAnsiTheme="minorHAnsi" w:cstheme="minorHAnsi"/>
          <w:color w:val="000000" w:themeColor="text1"/>
          <w:sz w:val="20"/>
        </w:rPr>
      </w:pPr>
      <w:r w:rsidRPr="00FB158C">
        <w:rPr>
          <w:rFonts w:asciiTheme="minorHAnsi" w:hAnsiTheme="minorHAnsi" w:cstheme="minorHAnsi"/>
          <w:color w:val="000000" w:themeColor="text1"/>
          <w:sz w:val="20"/>
        </w:rPr>
        <w:t xml:space="preserve">Powiadomienie </w:t>
      </w:r>
      <w:r w:rsidRPr="00FB158C">
        <w:rPr>
          <w:rFonts w:asciiTheme="minorHAnsi" w:hAnsiTheme="minorHAnsi" w:cstheme="minorHAnsi"/>
          <w:b/>
          <w:color w:val="000000" w:themeColor="text1"/>
          <w:sz w:val="20"/>
        </w:rPr>
        <w:t>z 7-dniowym wyprzedzeniem</w:t>
      </w:r>
      <w:r w:rsidRPr="00065AA3">
        <w:rPr>
          <w:rFonts w:asciiTheme="minorHAnsi" w:hAnsiTheme="minorHAnsi" w:cstheme="minorHAnsi"/>
          <w:color w:val="000000" w:themeColor="text1"/>
          <w:sz w:val="20"/>
        </w:rPr>
        <w:t xml:space="preserve"> przed przystąpieniem do robót, użytkowników obiektu i innych urządzeń o terminie i sposobie wykonania planowanych prac.</w:t>
      </w:r>
    </w:p>
    <w:p w14:paraId="11BA212E" w14:textId="76FEEE3D" w:rsidR="00471171" w:rsidRPr="00A45777"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A45777">
        <w:rPr>
          <w:rFonts w:asciiTheme="minorHAnsi" w:hAnsiTheme="minorHAnsi" w:cstheme="minorHAnsi"/>
          <w:color w:val="000000" w:themeColor="text1"/>
        </w:rPr>
        <w:t xml:space="preserve">Ustanowienie </w:t>
      </w:r>
      <w:r w:rsidR="001C586B" w:rsidRPr="00A45777">
        <w:rPr>
          <w:rFonts w:asciiTheme="minorHAnsi" w:hAnsiTheme="minorHAnsi" w:cstheme="minorHAnsi"/>
          <w:color w:val="000000" w:themeColor="text1"/>
        </w:rPr>
        <w:t>osoby odpowiedzialnej za realizację robót</w:t>
      </w:r>
      <w:r w:rsidRPr="00A45777">
        <w:rPr>
          <w:rFonts w:asciiTheme="minorHAnsi" w:hAnsiTheme="minorHAnsi" w:cstheme="minorHAnsi"/>
          <w:color w:val="000000" w:themeColor="text1"/>
        </w:rPr>
        <w:t xml:space="preserve"> – z zachowaniem wymagań obowiązujących w tym zakresie</w:t>
      </w:r>
      <w:r w:rsidR="001C586B" w:rsidRPr="00A45777">
        <w:rPr>
          <w:rFonts w:asciiTheme="minorHAnsi" w:hAnsiTheme="minorHAnsi" w:cstheme="minorHAnsi"/>
          <w:color w:val="000000" w:themeColor="text1"/>
        </w:rPr>
        <w:t>.</w:t>
      </w:r>
      <w:r w:rsidRPr="00A45777">
        <w:rPr>
          <w:rFonts w:asciiTheme="minorHAnsi" w:hAnsiTheme="minorHAnsi" w:cstheme="minorHAnsi"/>
          <w:color w:val="000000" w:themeColor="text1"/>
        </w:rPr>
        <w:t xml:space="preserve"> </w:t>
      </w:r>
    </w:p>
    <w:p w14:paraId="2C979A49" w14:textId="77777777" w:rsidR="00471171" w:rsidRPr="00A45777"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A45777">
        <w:rPr>
          <w:rFonts w:asciiTheme="minorHAnsi" w:hAnsiTheme="minorHAnsi" w:cstheme="minorHAnsi"/>
          <w:color w:val="000000" w:themeColor="text1"/>
        </w:rPr>
        <w:t>Dostarczenie niezbędnych do wykonania przedmiotu Umowy materiałów dopuszczonych do obrotu i stosowania w budownictwie, z wyjątkiem materiałów dostarczonych przez Zamawiającego.</w:t>
      </w:r>
    </w:p>
    <w:p w14:paraId="4F069B51" w14:textId="23CE3AB0"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A45777">
        <w:rPr>
          <w:rFonts w:asciiTheme="minorHAnsi" w:hAnsiTheme="minorHAnsi" w:cstheme="minorHAnsi"/>
          <w:color w:val="000000" w:themeColor="text1"/>
        </w:rPr>
        <w:t>Zutylizowanie materiałów pochodzących z demontażu (jeżeli występują), a nie przewidzianych do powtórnego montażu, z wyjątkiem materiałów określonych w protokole przekazania</w:t>
      </w:r>
      <w:r w:rsidRPr="008A01FA">
        <w:rPr>
          <w:rFonts w:asciiTheme="minorHAnsi" w:hAnsiTheme="minorHAnsi" w:cstheme="minorHAnsi"/>
          <w:color w:val="000000" w:themeColor="text1"/>
        </w:rPr>
        <w:t xml:space="preserve"> te</w:t>
      </w:r>
      <w:r w:rsidR="001C586B" w:rsidRPr="008A01FA">
        <w:rPr>
          <w:rFonts w:asciiTheme="minorHAnsi" w:hAnsiTheme="minorHAnsi" w:cstheme="minorHAnsi"/>
          <w:color w:val="000000" w:themeColor="text1"/>
        </w:rPr>
        <w:t>renu</w:t>
      </w:r>
      <w:r w:rsidRPr="008A01FA">
        <w:rPr>
          <w:rFonts w:asciiTheme="minorHAnsi" w:hAnsiTheme="minorHAnsi" w:cstheme="minorHAnsi"/>
          <w:color w:val="000000" w:themeColor="text1"/>
        </w:rPr>
        <w:t>, które należy dostarczyć do PGE Dystrybucja S.A. Oddział Skarżysko-Kamienna – Magazyn Główny. Materiały nie zwrócone Zamawiający potraktuje jako odsprzedane Wykonawcy i obciąży Wykonawcę fakturą według kalkulacji własnych, na co Wykonawca wyraża zgodę.</w:t>
      </w:r>
    </w:p>
    <w:p w14:paraId="4B814020" w14:textId="727A4CEC"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Pisemne zgłoszen</w:t>
      </w:r>
      <w:r w:rsidR="001C586B" w:rsidRPr="008A01FA">
        <w:rPr>
          <w:rFonts w:asciiTheme="minorHAnsi" w:hAnsiTheme="minorHAnsi" w:cstheme="minorHAnsi"/>
          <w:color w:val="000000" w:themeColor="text1"/>
        </w:rPr>
        <w:t>ie przedmiotu Umowy do odbioru.</w:t>
      </w:r>
    </w:p>
    <w:p w14:paraId="3885F354"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Zapłata odszkodowań za szkody </w:t>
      </w:r>
      <w:r w:rsidRPr="008A01FA">
        <w:rPr>
          <w:rFonts w:asciiTheme="minorHAnsi" w:eastAsia="SimSun" w:hAnsiTheme="minorHAnsi" w:cstheme="minorHAnsi"/>
          <w:snapToGrid w:val="0"/>
          <w:color w:val="000000" w:themeColor="text1"/>
        </w:rPr>
        <w:t>będące następstwem wykonywania przedmiotu umowy przez Wykonawcę.</w:t>
      </w:r>
    </w:p>
    <w:p w14:paraId="05D49FFB" w14:textId="7EAA2ABC"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Wykonanie prac w termin</w:t>
      </w:r>
      <w:r w:rsidR="002F1A3F" w:rsidRPr="008A01FA">
        <w:rPr>
          <w:rFonts w:asciiTheme="minorHAnsi" w:hAnsiTheme="minorHAnsi" w:cstheme="minorHAnsi"/>
          <w:color w:val="000000" w:themeColor="text1"/>
        </w:rPr>
        <w:t>ie</w:t>
      </w:r>
      <w:r w:rsidRPr="008A01FA">
        <w:rPr>
          <w:rFonts w:asciiTheme="minorHAnsi" w:hAnsiTheme="minorHAnsi" w:cstheme="minorHAnsi"/>
          <w:color w:val="000000" w:themeColor="text1"/>
        </w:rPr>
        <w:t xml:space="preserve"> określony</w:t>
      </w:r>
      <w:r w:rsidR="002F1A3F" w:rsidRPr="008A01FA">
        <w:rPr>
          <w:rFonts w:asciiTheme="minorHAnsi" w:hAnsiTheme="minorHAnsi" w:cstheme="minorHAnsi"/>
          <w:color w:val="000000" w:themeColor="text1"/>
        </w:rPr>
        <w:t>m</w:t>
      </w:r>
      <w:r w:rsidRPr="008A01FA">
        <w:rPr>
          <w:rFonts w:asciiTheme="minorHAnsi" w:hAnsiTheme="minorHAnsi" w:cstheme="minorHAnsi"/>
          <w:color w:val="000000" w:themeColor="text1"/>
        </w:rPr>
        <w:t xml:space="preserve"> w § 2</w:t>
      </w:r>
      <w:r w:rsidR="002F1A3F" w:rsidRPr="008A01FA">
        <w:rPr>
          <w:rFonts w:asciiTheme="minorHAnsi" w:hAnsiTheme="minorHAnsi" w:cstheme="minorHAnsi"/>
          <w:color w:val="000000" w:themeColor="text1"/>
        </w:rPr>
        <w:t xml:space="preserve"> Umowy. </w:t>
      </w:r>
    </w:p>
    <w:p w14:paraId="234AA470" w14:textId="1590BF9D" w:rsidR="00471171" w:rsidRDefault="00C1018A"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1B00DF">
        <w:rPr>
          <w:rFonts w:asciiTheme="minorHAnsi" w:hAnsiTheme="minorHAnsi" w:cstheme="minorHAnsi"/>
        </w:rPr>
        <w:t>Opracowanie kompletnej dokumentacji powykonawczej w 2 egzemplarzach i przekazania ich Zamawiającemu w dniu zgłoszenia do odbioru końcowego przedmiotu zamówienia. Zaś dla odbiorów częściowych, zanikających, ulegających zakryciu i etapowych: dostarczenie wymaganych świadectw jakości, certyfikatów, świadectw wykonanych prób i atestów dotyczących zgłaszanego do odbioru elementu robót na 3 dni robocze przed terminem odbioru. Dokumentację powykonawczą należy dostarczyć w formie pisemnej (w technice umożliwiającej reprodukcję) oraz na nośniku elektronicznym – CDR (format: „.pdf” i/lub „.gif”).</w:t>
      </w:r>
      <w:r w:rsidR="00471171" w:rsidRPr="008A01FA">
        <w:rPr>
          <w:rFonts w:asciiTheme="minorHAnsi" w:hAnsiTheme="minorHAnsi" w:cstheme="minorHAnsi"/>
          <w:color w:val="000000" w:themeColor="text1"/>
        </w:rPr>
        <w:t>Zabezpieczenie i oznakowanie terenu, na którym prowadzone są roboty oraz dbałość o stan techniczny i prawidłowość oznakowania przez cały czas trwania realizacji zadania Wykonawca ponosi pełną odpowiedzialność za teren budowy od chwili przejęcia.</w:t>
      </w:r>
    </w:p>
    <w:p w14:paraId="00AF4B52" w14:textId="0CC1DE49" w:rsidR="0025734D" w:rsidRPr="0025734D" w:rsidRDefault="0025734D"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Zabezpieczenie i oznakowanie terenu, na którym prowadzone są roboty oraz dbałość o stan techniczny i prawidłowość oznakowania przez cały czas trwania realizacji zadania Wykonawca ponosi pełną odpowiedzialność za teren budowy od chwili przejęcia.</w:t>
      </w:r>
    </w:p>
    <w:p w14:paraId="0193291E"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Koordynacji prac realizowanych przez Podwykonawców.</w:t>
      </w:r>
    </w:p>
    <w:p w14:paraId="059D21DE" w14:textId="2EA6595E" w:rsidR="00471171" w:rsidRPr="008A01FA" w:rsidRDefault="001C586B"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lastRenderedPageBreak/>
        <w:t xml:space="preserve">Prowadzenie </w:t>
      </w:r>
      <w:r w:rsidR="00471171" w:rsidRPr="008A01FA">
        <w:rPr>
          <w:rFonts w:asciiTheme="minorHAnsi" w:hAnsiTheme="minorHAnsi" w:cstheme="minorHAnsi"/>
          <w:color w:val="000000" w:themeColor="text1"/>
        </w:rPr>
        <w:t xml:space="preserve">Dziennika realizacji robót i udostępnienie go Zamawiającemu celem dokonywania wpisów i potwierdzeń oraz przechowywanie </w:t>
      </w:r>
      <w:r w:rsidR="003D5EF8" w:rsidRPr="008A01FA">
        <w:rPr>
          <w:rFonts w:asciiTheme="minorHAnsi" w:hAnsiTheme="minorHAnsi" w:cstheme="minorHAnsi"/>
          <w:color w:val="000000" w:themeColor="text1"/>
        </w:rPr>
        <w:t>Dziennika realizacji robót</w:t>
      </w:r>
      <w:r w:rsidR="00471171" w:rsidRPr="008A01FA">
        <w:rPr>
          <w:rFonts w:asciiTheme="minorHAnsi" w:hAnsiTheme="minorHAnsi" w:cstheme="minorHAnsi"/>
          <w:color w:val="000000" w:themeColor="text1"/>
        </w:rPr>
        <w:t xml:space="preserve"> na terenie budowy.</w:t>
      </w:r>
    </w:p>
    <w:p w14:paraId="7828FD70"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Przygotowanie przedmiotu Umowy i wymaganych dokumentów we wszystkich branżach łącznie z dokumentacją powykonawczą do dokonania odbioru przez Zamawiającego.</w:t>
      </w:r>
    </w:p>
    <w:p w14:paraId="578FBB70"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Zapewnienie kadry i nadzoru z wymaganymi uprawnieniami.</w:t>
      </w:r>
    </w:p>
    <w:p w14:paraId="40169B1E"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Zapewnienie sprzętu spełniającego wymagania norm technicznych.</w:t>
      </w:r>
    </w:p>
    <w:p w14:paraId="3E49A929"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Utrzymanie porządku na terenie budowy w czasie realizacji prac.</w:t>
      </w:r>
    </w:p>
    <w:p w14:paraId="2AEB6CE0" w14:textId="5DE2F0EC" w:rsidR="00471171" w:rsidRPr="008A01FA" w:rsidRDefault="003D5EF8"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Uporządkowanie terenu inwestycji</w:t>
      </w:r>
      <w:r w:rsidR="00471171" w:rsidRPr="008A01FA">
        <w:rPr>
          <w:rFonts w:asciiTheme="minorHAnsi" w:hAnsiTheme="minorHAnsi" w:cstheme="minorHAnsi"/>
          <w:color w:val="000000" w:themeColor="text1"/>
        </w:rPr>
        <w:t xml:space="preserve"> i likwidacja zaplecza własnego Wykonawcy bezzwłocznie po zakończeniu prac, lecz nie później niż 14 dni od daty dokonania odbioru końcowego.</w:t>
      </w:r>
    </w:p>
    <w:p w14:paraId="24BCA531" w14:textId="4E2157E6"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Przeprowadzenie na wniosek Zamawiającego badań, które nie były przewidziane </w:t>
      </w:r>
      <w:r w:rsidR="00D23C2D" w:rsidRPr="008A01FA">
        <w:rPr>
          <w:rFonts w:asciiTheme="minorHAnsi" w:hAnsiTheme="minorHAnsi" w:cstheme="minorHAnsi"/>
          <w:color w:val="000000" w:themeColor="text1"/>
        </w:rPr>
        <w:t>Umową</w:t>
      </w:r>
      <w:r w:rsidRPr="008A01FA">
        <w:rPr>
          <w:rFonts w:asciiTheme="minorHAnsi" w:hAnsiTheme="minorHAnsi" w:cstheme="minorHAnsi"/>
          <w:color w:val="000000" w:themeColor="text1"/>
        </w:rPr>
        <w:t xml:space="preserve"> lub nie wynikają z obowiązujących przepisów, jeżeli w rezultacie przeprowadzenia badań okaże się, że zastosowane materiały bądź wy</w:t>
      </w:r>
      <w:r w:rsidR="00D23C2D" w:rsidRPr="008A01FA">
        <w:rPr>
          <w:rFonts w:asciiTheme="minorHAnsi" w:hAnsiTheme="minorHAnsi" w:cstheme="minorHAnsi"/>
          <w:color w:val="000000" w:themeColor="text1"/>
        </w:rPr>
        <w:t>konanie robót jest niezgodne z U</w:t>
      </w:r>
      <w:r w:rsidRPr="008A01FA">
        <w:rPr>
          <w:rFonts w:asciiTheme="minorHAnsi" w:hAnsiTheme="minorHAnsi" w:cstheme="minorHAnsi"/>
          <w:color w:val="000000" w:themeColor="text1"/>
        </w:rPr>
        <w:t>mową, to koszty badań dodatkowych obciążają Wykonawcę.</w:t>
      </w:r>
    </w:p>
    <w:p w14:paraId="741A1E24"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Przeprowadzenie pomiarów i prób napięciowych wybudowanych urządzeń.</w:t>
      </w:r>
    </w:p>
    <w:p w14:paraId="29034703" w14:textId="77777777" w:rsidR="00471171" w:rsidRPr="008A01FA" w:rsidRDefault="00471171" w:rsidP="00065AA3">
      <w:pPr>
        <w:keepNext/>
        <w:keepLines/>
        <w:widowControl/>
        <w:adjustRightInd/>
        <w:spacing w:before="120"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Prace Dodatkowe</w:t>
      </w:r>
    </w:p>
    <w:p w14:paraId="7F66C5EB" w14:textId="5C419B00" w:rsidR="00E443CC" w:rsidRPr="0025734D"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7D0EFC60"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zgłasza Zamawiającemu konieczność wykonania prac dodatkowych w terminie 2 dni roboczych od dnia stwierdzenia konieczności ich wykonania.</w:t>
      </w:r>
    </w:p>
    <w:p w14:paraId="42F4EC61"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zaakceptowania przez Zamawiającego wniosku o wykonanie prac dodatkowych, rozliczenie należności za ich wykonanie nastąpi na podstawie zatwierdzonej przez Zamawiającego wyceny.</w:t>
      </w:r>
    </w:p>
    <w:p w14:paraId="491D28AB"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Rozliczenie prac dodatkowych zostanie dokonane pod warunkiem pisemnego zatwierdzenia przez Zamawiającego wyceny i zgodnie z obowiązującymi Zamawiającego regulacjami, na podstawie odrębnie udzielonego zamówienia lub podpisania stosownego Aneksu do Umowy.</w:t>
      </w:r>
    </w:p>
    <w:p w14:paraId="7EAE0361"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nie zaakceptowania przez Zamawiającego wniosku o wykonanie prac dodatkowych Wykonawca wykona wszystkie prace niezbędne do prawidłowego wykonania przedmiotu Umowy w ramach wynagrodzenia wynikającego z zawartej Umowy.</w:t>
      </w:r>
    </w:p>
    <w:p w14:paraId="74C4A994"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ma prawo do określenia prac dodatkowych. Wycena prac dodatkowych zgodnie z ustępami powyżej. </w:t>
      </w:r>
    </w:p>
    <w:p w14:paraId="37AA9105" w14:textId="77777777" w:rsidR="00471171" w:rsidRPr="008A01FA" w:rsidRDefault="00471171"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Obowiązki Zamawiającego</w:t>
      </w:r>
    </w:p>
    <w:p w14:paraId="258A4934" w14:textId="77777777" w:rsidR="00471171"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Dokonanie odbioru i płatności za kompletne i bezusterkowe wykonanie przedmiotu Umowy.</w:t>
      </w:r>
    </w:p>
    <w:p w14:paraId="0EE7CE9D" w14:textId="369EE657" w:rsidR="007B551F" w:rsidRDefault="007B551F" w:rsidP="007B551F">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7B551F">
        <w:rPr>
          <w:rFonts w:asciiTheme="minorHAnsi" w:hAnsiTheme="minorHAnsi" w:cstheme="minorHAnsi"/>
          <w:color w:val="000000" w:themeColor="text1"/>
        </w:rPr>
        <w:t>Udostępnienia lub dostarczenie na wniosek Wykonawcy danych niezbędnych do wykonania prac projektowych, jak również dodatkowych materiałów będących w posiadaniu Zamawiającego.</w:t>
      </w:r>
    </w:p>
    <w:p w14:paraId="5776C764" w14:textId="45285D2B" w:rsidR="007B551F" w:rsidRDefault="007B551F" w:rsidP="007B551F">
      <w:pPr>
        <w:numPr>
          <w:ilvl w:val="0"/>
          <w:numId w:val="64"/>
        </w:numPr>
        <w:spacing w:after="120" w:line="276" w:lineRule="auto"/>
        <w:ind w:left="284" w:hanging="284"/>
        <w:contextualSpacing/>
        <w:rPr>
          <w:rFonts w:asciiTheme="minorHAnsi" w:hAnsiTheme="minorHAnsi" w:cstheme="minorHAnsi"/>
          <w:color w:val="000000" w:themeColor="text1"/>
        </w:rPr>
      </w:pPr>
      <w:r w:rsidRPr="007B551F">
        <w:rPr>
          <w:rFonts w:asciiTheme="minorHAnsi" w:hAnsiTheme="minorHAnsi" w:cstheme="minorHAnsi"/>
          <w:color w:val="000000" w:themeColor="text1"/>
        </w:rPr>
        <w:t>Przekazanie Wykonawcy informacji o okolicznościach skutkujących koniecznością dostosowania, zmian lub aktualizacji dokumentacji.</w:t>
      </w:r>
    </w:p>
    <w:p w14:paraId="6C0B676A" w14:textId="65C017BB" w:rsidR="007B551F" w:rsidRDefault="007B551F" w:rsidP="007B551F">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7B551F">
        <w:rPr>
          <w:rFonts w:asciiTheme="minorHAnsi" w:hAnsiTheme="minorHAnsi" w:cstheme="minorHAnsi"/>
          <w:color w:val="000000" w:themeColor="text1"/>
        </w:rPr>
        <w:t>Przyjmowanie wspólnych ustaleń szczegółowych rozwiązań projektowych oraz innych ustaleń istotnych dla prowadzenia prac projektowych.</w:t>
      </w:r>
    </w:p>
    <w:p w14:paraId="6D149300" w14:textId="5D9EDD1B" w:rsidR="007B551F" w:rsidRPr="007B551F" w:rsidRDefault="007B551F" w:rsidP="007B551F">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7B551F">
        <w:rPr>
          <w:rFonts w:asciiTheme="minorHAnsi" w:hAnsiTheme="minorHAnsi" w:cstheme="minorHAnsi"/>
          <w:color w:val="000000" w:themeColor="text1"/>
        </w:rPr>
        <w:t>Udzielanie upoważnień/pełnomocnictw dla Wykonawcy do występowania w imieniu Zamawiającego do organów administracji państwowej i samorządowej, osób fizycznych i prawnych.</w:t>
      </w:r>
    </w:p>
    <w:p w14:paraId="4527284E" w14:textId="399F7638"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Przekazania </w:t>
      </w:r>
      <w:r w:rsidR="001C586B" w:rsidRPr="008A01FA">
        <w:rPr>
          <w:rFonts w:asciiTheme="minorHAnsi" w:hAnsiTheme="minorHAnsi" w:cstheme="minorHAnsi"/>
          <w:color w:val="000000" w:themeColor="text1"/>
        </w:rPr>
        <w:t>terenu</w:t>
      </w:r>
      <w:r w:rsidRPr="008A01FA">
        <w:rPr>
          <w:rFonts w:asciiTheme="minorHAnsi" w:hAnsiTheme="minorHAnsi" w:cstheme="minorHAnsi"/>
          <w:color w:val="000000" w:themeColor="text1"/>
        </w:rPr>
        <w:t xml:space="preserve"> w terminie określonym w § 2 ust. </w:t>
      </w:r>
      <w:r w:rsidR="003B23D8">
        <w:rPr>
          <w:rFonts w:asciiTheme="minorHAnsi" w:hAnsiTheme="minorHAnsi" w:cstheme="minorHAnsi"/>
          <w:color w:val="000000" w:themeColor="text1"/>
        </w:rPr>
        <w:t>2</w:t>
      </w:r>
      <w:r w:rsidRPr="008A01FA">
        <w:rPr>
          <w:rFonts w:asciiTheme="minorHAnsi" w:hAnsiTheme="minorHAnsi" w:cstheme="minorHAnsi"/>
          <w:color w:val="000000" w:themeColor="text1"/>
        </w:rPr>
        <w:t>.</w:t>
      </w:r>
    </w:p>
    <w:p w14:paraId="0A421F11" w14:textId="026304DE"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Dokonanie odbioru wykonanych prac na zasadach określonych w § 4</w:t>
      </w:r>
      <w:r w:rsidR="007B551F">
        <w:rPr>
          <w:rFonts w:asciiTheme="minorHAnsi" w:hAnsiTheme="minorHAnsi" w:cstheme="minorHAnsi"/>
          <w:color w:val="000000" w:themeColor="text1"/>
        </w:rPr>
        <w:t>a</w:t>
      </w:r>
      <w:r w:rsidRPr="008A01FA">
        <w:rPr>
          <w:rFonts w:asciiTheme="minorHAnsi" w:hAnsiTheme="minorHAnsi" w:cstheme="minorHAnsi"/>
          <w:color w:val="000000" w:themeColor="text1"/>
        </w:rPr>
        <w:t xml:space="preserve"> </w:t>
      </w:r>
      <w:r w:rsidR="007B551F">
        <w:rPr>
          <w:rFonts w:asciiTheme="minorHAnsi" w:hAnsiTheme="minorHAnsi" w:cstheme="minorHAnsi"/>
          <w:color w:val="000000" w:themeColor="text1"/>
        </w:rPr>
        <w:t xml:space="preserve">i </w:t>
      </w:r>
      <w:r w:rsidR="007B551F" w:rsidRPr="008A01FA">
        <w:rPr>
          <w:rFonts w:asciiTheme="minorHAnsi" w:hAnsiTheme="minorHAnsi" w:cstheme="minorHAnsi"/>
          <w:color w:val="000000" w:themeColor="text1"/>
        </w:rPr>
        <w:t>§ 4</w:t>
      </w:r>
      <w:r w:rsidR="007B551F">
        <w:rPr>
          <w:rFonts w:asciiTheme="minorHAnsi" w:hAnsiTheme="minorHAnsi" w:cstheme="minorHAnsi"/>
          <w:color w:val="000000" w:themeColor="text1"/>
        </w:rPr>
        <w:t xml:space="preserve"> </w:t>
      </w:r>
      <w:r w:rsidRPr="008A01FA">
        <w:rPr>
          <w:rFonts w:asciiTheme="minorHAnsi" w:hAnsiTheme="minorHAnsi" w:cstheme="minorHAnsi"/>
          <w:color w:val="000000" w:themeColor="text1"/>
        </w:rPr>
        <w:t>niniejszej Umowy.</w:t>
      </w:r>
    </w:p>
    <w:p w14:paraId="25AE83C7" w14:textId="77777777" w:rsidR="00471171" w:rsidRPr="008A01FA"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Zapewnienia bieżącego nadzoru inwestorskiego i w miarę konieczności nadzoru autorskiego.</w:t>
      </w:r>
    </w:p>
    <w:p w14:paraId="33023067" w14:textId="04C7C0D5" w:rsidR="00471171" w:rsidRDefault="00471171" w:rsidP="0002584A">
      <w:pPr>
        <w:numPr>
          <w:ilvl w:val="0"/>
          <w:numId w:val="6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Dokonywanie i potwierdz</w:t>
      </w:r>
      <w:r w:rsidR="001C586B" w:rsidRPr="008A01FA">
        <w:rPr>
          <w:rFonts w:asciiTheme="minorHAnsi" w:hAnsiTheme="minorHAnsi" w:cstheme="minorHAnsi"/>
          <w:color w:val="000000" w:themeColor="text1"/>
        </w:rPr>
        <w:t xml:space="preserve">anie zapisów w Dzienniku </w:t>
      </w:r>
      <w:r w:rsidRPr="008A01FA">
        <w:rPr>
          <w:rFonts w:asciiTheme="minorHAnsi" w:hAnsiTheme="minorHAnsi" w:cstheme="minorHAnsi"/>
          <w:color w:val="000000" w:themeColor="text1"/>
        </w:rPr>
        <w:t xml:space="preserve">realizacji robót prowadzonym przez Wykonawcę. </w:t>
      </w:r>
    </w:p>
    <w:p w14:paraId="29671249" w14:textId="098AA74B" w:rsidR="009E1A56" w:rsidRPr="008A01FA" w:rsidRDefault="00A90273" w:rsidP="00E35A02">
      <w:pPr>
        <w:pStyle w:val="IParagraf"/>
        <w:numPr>
          <w:ilvl w:val="0"/>
          <w:numId w:val="0"/>
        </w:numPr>
        <w:spacing w:before="0"/>
        <w:rPr>
          <w:rFonts w:asciiTheme="minorHAnsi" w:hAnsiTheme="minorHAnsi" w:cstheme="minorHAnsi"/>
          <w:color w:val="000000" w:themeColor="text1"/>
          <w:sz w:val="20"/>
          <w:szCs w:val="20"/>
        </w:rPr>
      </w:pPr>
      <w:bookmarkStart w:id="19" w:name="_Ref333654701"/>
      <w:r w:rsidRPr="008A01FA">
        <w:rPr>
          <w:rFonts w:asciiTheme="minorHAnsi" w:hAnsiTheme="minorHAnsi" w:cstheme="minorHAnsi"/>
          <w:color w:val="000000" w:themeColor="text1"/>
          <w:sz w:val="20"/>
          <w:szCs w:val="20"/>
        </w:rPr>
        <w:t>§</w:t>
      </w:r>
      <w:r w:rsidR="002D67F4" w:rsidRPr="008A01FA">
        <w:rPr>
          <w:rFonts w:asciiTheme="minorHAnsi" w:hAnsiTheme="minorHAnsi" w:cstheme="minorHAnsi"/>
          <w:color w:val="000000" w:themeColor="text1"/>
          <w:sz w:val="20"/>
          <w:szCs w:val="20"/>
        </w:rPr>
        <w:t xml:space="preserve"> </w:t>
      </w:r>
      <w:r w:rsidR="00471171" w:rsidRPr="008A01FA">
        <w:rPr>
          <w:rFonts w:asciiTheme="minorHAnsi" w:hAnsiTheme="minorHAnsi" w:cstheme="minorHAnsi"/>
          <w:color w:val="000000" w:themeColor="text1"/>
          <w:sz w:val="20"/>
          <w:szCs w:val="20"/>
        </w:rPr>
        <w:t>9</w:t>
      </w:r>
    </w:p>
    <w:p w14:paraId="27408E29" w14:textId="5EAA056A" w:rsidR="00FB0A37" w:rsidRPr="008A01FA" w:rsidRDefault="00FB0A37" w:rsidP="00E35A02">
      <w:pPr>
        <w:pStyle w:val="IParagraf"/>
        <w:numPr>
          <w:ilvl w:val="0"/>
          <w:numId w:val="0"/>
        </w:numPr>
        <w:spacing w:before="0"/>
        <w:rPr>
          <w:rFonts w:asciiTheme="minorHAnsi" w:hAnsiTheme="minorHAnsi" w:cstheme="minorHAnsi"/>
          <w:color w:val="000000" w:themeColor="text1"/>
          <w:sz w:val="20"/>
          <w:szCs w:val="20"/>
        </w:rPr>
      </w:pPr>
      <w:r w:rsidRPr="008A01FA">
        <w:rPr>
          <w:rFonts w:asciiTheme="minorHAnsi" w:hAnsiTheme="minorHAnsi" w:cstheme="minorHAnsi"/>
          <w:color w:val="000000" w:themeColor="text1"/>
          <w:sz w:val="20"/>
          <w:szCs w:val="20"/>
        </w:rPr>
        <w:t>Kary umowne</w:t>
      </w:r>
    </w:p>
    <w:p w14:paraId="0C9AEB6C" w14:textId="77777777"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bookmarkStart w:id="20" w:name="_Ref333694787"/>
      <w:bookmarkEnd w:id="19"/>
      <w:r w:rsidRPr="008A01FA">
        <w:rPr>
          <w:rFonts w:asciiTheme="minorHAnsi" w:hAnsiTheme="minorHAnsi" w:cstheme="minorHAnsi"/>
          <w:color w:val="000000" w:themeColor="text1"/>
        </w:rPr>
        <w:t>Zamawiający ma prawo naliczyć kary umowne Wykonawcy w następujących przypadkach:</w:t>
      </w:r>
    </w:p>
    <w:p w14:paraId="19617850" w14:textId="78ABBCEE" w:rsidR="00456FF8" w:rsidRPr="00932ABF" w:rsidRDefault="00471171" w:rsidP="00932ABF">
      <w:pPr>
        <w:numPr>
          <w:ilvl w:val="0"/>
          <w:numId w:val="3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 razie zwłoki w wykonaniu Umowy – w wysokości 0,2 % wynagrodzenia umownego </w:t>
      </w:r>
      <w:r w:rsidR="00CD07A3" w:rsidRPr="008A01FA">
        <w:rPr>
          <w:rFonts w:asciiTheme="minorHAnsi" w:eastAsia="SimSun" w:hAnsiTheme="minorHAnsi" w:cstheme="minorHAnsi"/>
          <w:snapToGrid w:val="0"/>
          <w:color w:val="000000" w:themeColor="text1"/>
        </w:rPr>
        <w:t xml:space="preserve">netto </w:t>
      </w:r>
      <w:r w:rsidRPr="008A01FA">
        <w:rPr>
          <w:rFonts w:asciiTheme="minorHAnsi" w:eastAsia="SimSun" w:hAnsiTheme="minorHAnsi" w:cstheme="minorHAnsi"/>
          <w:snapToGrid w:val="0"/>
          <w:color w:val="000000" w:themeColor="text1"/>
        </w:rPr>
        <w:t>określonego w</w:t>
      </w:r>
      <w:r w:rsidRPr="008A01FA">
        <w:rPr>
          <w:rFonts w:asciiTheme="minorHAnsi" w:hAnsiTheme="minorHAnsi" w:cstheme="minorHAnsi"/>
          <w:color w:val="000000" w:themeColor="text1"/>
        </w:rPr>
        <w:t xml:space="preserve"> </w:t>
      </w:r>
      <w:r w:rsidR="00CD07A3" w:rsidRPr="008A01FA">
        <w:rPr>
          <w:rFonts w:asciiTheme="minorHAnsi" w:eastAsia="SimSun" w:hAnsiTheme="minorHAnsi" w:cstheme="minorHAnsi"/>
          <w:snapToGrid w:val="0"/>
          <w:color w:val="000000" w:themeColor="text1"/>
        </w:rPr>
        <w:t>§ 3 ust. 1 pkt 1</w:t>
      </w:r>
      <w:r w:rsidRPr="008A01FA">
        <w:rPr>
          <w:rFonts w:asciiTheme="minorHAnsi" w:eastAsia="SimSun" w:hAnsiTheme="minorHAnsi" w:cstheme="minorHAnsi"/>
          <w:snapToGrid w:val="0"/>
          <w:color w:val="000000" w:themeColor="text1"/>
        </w:rPr>
        <w:t xml:space="preserve">) za każdy dzień </w:t>
      </w:r>
      <w:r w:rsidR="00E909E0" w:rsidRPr="008A01FA">
        <w:rPr>
          <w:rFonts w:asciiTheme="minorHAnsi" w:eastAsia="SimSun" w:hAnsiTheme="minorHAnsi" w:cstheme="minorHAnsi"/>
          <w:snapToGrid w:val="0"/>
          <w:color w:val="000000" w:themeColor="text1"/>
        </w:rPr>
        <w:t xml:space="preserve">zwłoki </w:t>
      </w:r>
      <w:r w:rsidRPr="008A01FA">
        <w:rPr>
          <w:rFonts w:asciiTheme="minorHAnsi" w:eastAsia="SimSun" w:hAnsiTheme="minorHAnsi" w:cstheme="minorHAnsi"/>
          <w:snapToGrid w:val="0"/>
          <w:color w:val="000000" w:themeColor="text1"/>
        </w:rPr>
        <w:t xml:space="preserve">w stosunku do terminu realizacji zadania określonego § 2 ust. 1 pkt </w:t>
      </w:r>
      <w:r w:rsidR="003B23D8">
        <w:rPr>
          <w:rFonts w:asciiTheme="minorHAnsi" w:eastAsia="SimSun" w:hAnsiTheme="minorHAnsi" w:cstheme="minorHAnsi"/>
          <w:snapToGrid w:val="0"/>
          <w:color w:val="000000" w:themeColor="text1"/>
        </w:rPr>
        <w:t>3</w:t>
      </w:r>
      <w:r w:rsidRPr="008A01FA">
        <w:rPr>
          <w:rFonts w:asciiTheme="minorHAnsi" w:eastAsia="SimSun" w:hAnsiTheme="minorHAnsi" w:cstheme="minorHAnsi"/>
          <w:snapToGrid w:val="0"/>
          <w:color w:val="000000" w:themeColor="text1"/>
        </w:rPr>
        <w:t>), jednak nie więcej niż 20 % wynagrodzenia umownego</w:t>
      </w:r>
      <w:r w:rsidR="00CD07A3" w:rsidRPr="008A01FA">
        <w:rPr>
          <w:rFonts w:asciiTheme="minorHAnsi" w:eastAsia="SimSun" w:hAnsiTheme="minorHAnsi" w:cstheme="minorHAnsi"/>
          <w:snapToGrid w:val="0"/>
          <w:color w:val="000000" w:themeColor="text1"/>
        </w:rPr>
        <w:t>, określonego w § 3 ust. 1 pkt 1</w:t>
      </w:r>
      <w:r w:rsidRPr="008A01FA">
        <w:rPr>
          <w:rFonts w:asciiTheme="minorHAnsi" w:eastAsia="SimSun" w:hAnsiTheme="minorHAnsi" w:cstheme="minorHAnsi"/>
          <w:snapToGrid w:val="0"/>
          <w:color w:val="000000" w:themeColor="text1"/>
        </w:rPr>
        <w:t>);</w:t>
      </w:r>
    </w:p>
    <w:p w14:paraId="5A9B3A89" w14:textId="32805517" w:rsidR="00471171" w:rsidRPr="008A01FA" w:rsidRDefault="00471171" w:rsidP="00E35A02">
      <w:pPr>
        <w:numPr>
          <w:ilvl w:val="0"/>
          <w:numId w:val="3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 razie rozwiązania Umowy (w tym poprzez wypowiedzenie) albo odstąpienia od Umowy – w całości lub w części, z przyczyn leżących po stronie Wykonawcy, w wysokości 20 % wynagrodzenia umownego </w:t>
      </w:r>
      <w:r w:rsidR="00CD07A3" w:rsidRPr="008A01FA">
        <w:rPr>
          <w:rFonts w:asciiTheme="minorHAnsi" w:eastAsia="SimSun" w:hAnsiTheme="minorHAnsi" w:cstheme="minorHAnsi"/>
          <w:snapToGrid w:val="0"/>
          <w:color w:val="000000" w:themeColor="text1"/>
        </w:rPr>
        <w:t>netto, określonego w § 3 ust. 1 pkt 1</w:t>
      </w:r>
      <w:r w:rsidRPr="008A01FA">
        <w:rPr>
          <w:rFonts w:asciiTheme="minorHAnsi" w:eastAsia="SimSun" w:hAnsiTheme="minorHAnsi" w:cstheme="minorHAnsi"/>
          <w:snapToGrid w:val="0"/>
          <w:color w:val="000000" w:themeColor="text1"/>
        </w:rPr>
        <w:t>);</w:t>
      </w:r>
    </w:p>
    <w:p w14:paraId="10217A95" w14:textId="14C2CE22" w:rsidR="00471171" w:rsidRPr="008A01FA" w:rsidRDefault="00471171" w:rsidP="00E35A02">
      <w:pPr>
        <w:numPr>
          <w:ilvl w:val="0"/>
          <w:numId w:val="32"/>
        </w:numPr>
        <w:spacing w:line="240" w:lineRule="auto"/>
        <w:ind w:left="568" w:hanging="284"/>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za zwłokę  w usunięciu wad lub usterek ujawnionych w okresie rękojmi i gwarancji lub nie przystąpienia do usunięcia wad lub usterek w terminie – w wysokości 0,2 % wynagrodzenia umownego </w:t>
      </w:r>
      <w:r w:rsidR="00CD07A3" w:rsidRPr="008A01FA">
        <w:rPr>
          <w:rFonts w:asciiTheme="minorHAnsi" w:eastAsia="SimSun" w:hAnsiTheme="minorHAnsi" w:cstheme="minorHAnsi"/>
          <w:snapToGrid w:val="0"/>
          <w:color w:val="000000" w:themeColor="text1"/>
        </w:rPr>
        <w:t xml:space="preserve">netto </w:t>
      </w:r>
      <w:r w:rsidRPr="008A01FA">
        <w:rPr>
          <w:rFonts w:asciiTheme="minorHAnsi" w:eastAsia="SimSun" w:hAnsiTheme="minorHAnsi" w:cstheme="minorHAnsi"/>
          <w:snapToGrid w:val="0"/>
          <w:color w:val="000000" w:themeColor="text1"/>
        </w:rPr>
        <w:t>określonego w</w:t>
      </w:r>
      <w:r w:rsidRPr="008A01FA">
        <w:rPr>
          <w:rFonts w:asciiTheme="minorHAnsi" w:hAnsiTheme="minorHAnsi" w:cstheme="minorHAnsi"/>
          <w:color w:val="000000" w:themeColor="text1"/>
        </w:rPr>
        <w:t xml:space="preserve"> </w:t>
      </w:r>
      <w:r w:rsidR="00CD07A3" w:rsidRPr="008A01FA">
        <w:rPr>
          <w:rFonts w:asciiTheme="minorHAnsi" w:eastAsia="SimSun" w:hAnsiTheme="minorHAnsi" w:cstheme="minorHAnsi"/>
          <w:snapToGrid w:val="0"/>
          <w:color w:val="000000" w:themeColor="text1"/>
        </w:rPr>
        <w:t>§ 3 ust. 1 pkt 1</w:t>
      </w:r>
      <w:r w:rsidRPr="008A01FA">
        <w:rPr>
          <w:rFonts w:asciiTheme="minorHAnsi" w:eastAsia="SimSun" w:hAnsiTheme="minorHAnsi" w:cstheme="minorHAnsi"/>
          <w:snapToGrid w:val="0"/>
          <w:color w:val="000000" w:themeColor="text1"/>
        </w:rPr>
        <w:t xml:space="preserve">) , za każdy dzień </w:t>
      </w:r>
      <w:r w:rsidR="00E909E0" w:rsidRPr="008A01FA">
        <w:rPr>
          <w:rFonts w:asciiTheme="minorHAnsi" w:eastAsia="SimSun" w:hAnsiTheme="minorHAnsi" w:cstheme="minorHAnsi"/>
          <w:snapToGrid w:val="0"/>
          <w:color w:val="000000" w:themeColor="text1"/>
        </w:rPr>
        <w:t>zwłoki</w:t>
      </w:r>
      <w:r w:rsidRPr="008A01FA">
        <w:rPr>
          <w:rFonts w:asciiTheme="minorHAnsi" w:eastAsia="SimSun" w:hAnsiTheme="minorHAnsi" w:cstheme="minorHAnsi"/>
          <w:snapToGrid w:val="0"/>
          <w:color w:val="000000" w:themeColor="text1"/>
        </w:rPr>
        <w:t>, liczony od upływu terminu wyznaczonego przez Zamawia</w:t>
      </w:r>
      <w:r w:rsidRPr="008A01FA">
        <w:rPr>
          <w:rFonts w:asciiTheme="minorHAnsi" w:eastAsia="SimSun" w:hAnsiTheme="minorHAnsi" w:cstheme="minorHAnsi"/>
          <w:snapToGrid w:val="0"/>
          <w:color w:val="000000" w:themeColor="text1"/>
        </w:rPr>
        <w:lastRenderedPageBreak/>
        <w:t>jącego na usunięcie wady lub usterki. Wysokość powyższej kary umownej nie może przekroczyć 20 % wynagrodzenia umownego</w:t>
      </w:r>
      <w:r w:rsidR="00CD07A3" w:rsidRPr="008A01FA">
        <w:rPr>
          <w:rFonts w:asciiTheme="minorHAnsi" w:eastAsia="SimSun" w:hAnsiTheme="minorHAnsi" w:cstheme="minorHAnsi"/>
          <w:snapToGrid w:val="0"/>
          <w:color w:val="000000" w:themeColor="text1"/>
        </w:rPr>
        <w:t>, określonego w § 3 ust. 1 pkt 1</w:t>
      </w:r>
      <w:r w:rsidRPr="008A01FA">
        <w:rPr>
          <w:rFonts w:asciiTheme="minorHAnsi" w:eastAsia="SimSun" w:hAnsiTheme="minorHAnsi" w:cstheme="minorHAnsi"/>
          <w:snapToGrid w:val="0"/>
          <w:color w:val="000000" w:themeColor="text1"/>
        </w:rPr>
        <w:t>);</w:t>
      </w:r>
    </w:p>
    <w:p w14:paraId="0F6AF631" w14:textId="77777777" w:rsidR="00471171" w:rsidRPr="008A01FA" w:rsidRDefault="00471171" w:rsidP="00E35A02">
      <w:pPr>
        <w:numPr>
          <w:ilvl w:val="0"/>
          <w:numId w:val="32"/>
        </w:numPr>
        <w:spacing w:line="240" w:lineRule="auto"/>
        <w:ind w:left="568" w:hanging="284"/>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 przypadku naruszenia przez Wykonawcę (jego Podwykonawców lub inne osoby, za które ponosi odpowiedzialność), klauzuli poufności określonej w § 13, Zamawiający może żądać od Wykonawcy zapłaty na rzecz Zamawiającego kary umownej w wysokości 1 000 zł za każdy przypadek naruszenia;</w:t>
      </w:r>
    </w:p>
    <w:p w14:paraId="157380A8" w14:textId="77777777" w:rsidR="00471171" w:rsidRPr="008A01FA" w:rsidRDefault="00471171" w:rsidP="00E35A02">
      <w:pPr>
        <w:numPr>
          <w:ilvl w:val="0"/>
          <w:numId w:val="3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 przypadku nieterminowego uregulowania lub braku płatności przysługującej Podwykonawcy lub dalszemu Podwykonawcy robót budowlanych, w wysokości 1 000 zł za każdy udokumentowany przypadek;</w:t>
      </w:r>
    </w:p>
    <w:p w14:paraId="0B1B721E" w14:textId="77777777" w:rsidR="00471171" w:rsidRPr="008A01FA" w:rsidRDefault="00471171" w:rsidP="00E35A02">
      <w:pPr>
        <w:numPr>
          <w:ilvl w:val="0"/>
          <w:numId w:val="3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 przypadku dopuszczenia do wykonywania robót budowlanych przez Podwykonawcę lub dalszego Podwykonawcę bez skutecznego zgłoszenia, w wysokości 10 000 zł za każdy udokumentowany przypadek;</w:t>
      </w:r>
    </w:p>
    <w:p w14:paraId="36F5AE82" w14:textId="090EF02C" w:rsidR="00471171" w:rsidRPr="008A01FA" w:rsidRDefault="00471171" w:rsidP="00E35A02">
      <w:pPr>
        <w:numPr>
          <w:ilvl w:val="0"/>
          <w:numId w:val="3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 wysokości </w:t>
      </w:r>
      <w:r w:rsidR="00717313" w:rsidRPr="008A01FA">
        <w:rPr>
          <w:rFonts w:asciiTheme="minorHAnsi" w:eastAsia="SimSun" w:hAnsiTheme="minorHAnsi" w:cstheme="minorHAnsi"/>
          <w:snapToGrid w:val="0"/>
          <w:color w:val="000000" w:themeColor="text1"/>
        </w:rPr>
        <w:t>5</w:t>
      </w:r>
      <w:r w:rsidRPr="008A01FA">
        <w:rPr>
          <w:rFonts w:asciiTheme="minorHAnsi" w:eastAsia="SimSun" w:hAnsiTheme="minorHAnsi" w:cstheme="minorHAnsi"/>
          <w:snapToGrid w:val="0"/>
          <w:color w:val="000000" w:themeColor="text1"/>
        </w:rPr>
        <w:t xml:space="preserve"> % wynagrodzenia umownego </w:t>
      </w:r>
      <w:r w:rsidR="00CD07A3" w:rsidRPr="008A01FA">
        <w:rPr>
          <w:rFonts w:asciiTheme="minorHAnsi" w:eastAsia="SimSun" w:hAnsiTheme="minorHAnsi" w:cstheme="minorHAnsi"/>
          <w:snapToGrid w:val="0"/>
          <w:color w:val="000000" w:themeColor="text1"/>
        </w:rPr>
        <w:t xml:space="preserve">netto </w:t>
      </w:r>
      <w:r w:rsidRPr="008A01FA">
        <w:rPr>
          <w:rFonts w:asciiTheme="minorHAnsi" w:eastAsia="SimSun" w:hAnsiTheme="minorHAnsi" w:cstheme="minorHAnsi"/>
          <w:snapToGrid w:val="0"/>
          <w:color w:val="000000" w:themeColor="text1"/>
        </w:rPr>
        <w:t>określonego</w:t>
      </w:r>
      <w:r w:rsidRPr="008A01FA">
        <w:rPr>
          <w:rFonts w:asciiTheme="minorHAnsi" w:hAnsiTheme="minorHAnsi" w:cstheme="minorHAnsi"/>
          <w:color w:val="000000" w:themeColor="text1"/>
        </w:rPr>
        <w:t xml:space="preserve"> </w:t>
      </w:r>
      <w:r w:rsidR="00CD07A3" w:rsidRPr="008A01FA">
        <w:rPr>
          <w:rFonts w:asciiTheme="minorHAnsi" w:eastAsia="SimSun" w:hAnsiTheme="minorHAnsi" w:cstheme="minorHAnsi"/>
          <w:snapToGrid w:val="0"/>
          <w:color w:val="000000" w:themeColor="text1"/>
        </w:rPr>
        <w:t>w § 3 ust. 1 pkt 1)</w:t>
      </w:r>
      <w:r w:rsidRPr="008A01FA">
        <w:rPr>
          <w:rFonts w:asciiTheme="minorHAnsi" w:eastAsia="SimSun" w:hAnsiTheme="minorHAnsi" w:cstheme="minorHAnsi"/>
          <w:snapToGrid w:val="0"/>
          <w:color w:val="000000" w:themeColor="text1"/>
        </w:rPr>
        <w:t xml:space="preserve"> za każdy inny niż przewidziany w ust. 1 w pkt 1) – 3) przypadek niewykonania lub nienależytego wykonania Umowy. </w:t>
      </w:r>
    </w:p>
    <w:p w14:paraId="0A348141" w14:textId="39ECB160"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może dochodzić na zasadach ogólnych odszkodowania przewyższającego wysokość kary umownej do wysokości rzeczywiście poniesionej szkody z wyłączeniem żądania utraconych korzyści. </w:t>
      </w:r>
    </w:p>
    <w:p w14:paraId="1B4F4DCB" w14:textId="1C59AC73"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Kary umowne określone w Umowie mogą być naliczane i dochodzone niezależnie z różnych tytułów</w:t>
      </w:r>
      <w:r w:rsidR="00E74C0F">
        <w:rPr>
          <w:rFonts w:asciiTheme="minorHAnsi" w:hAnsiTheme="minorHAnsi" w:cstheme="minorHAnsi"/>
          <w:color w:val="000000" w:themeColor="text1"/>
        </w:rPr>
        <w:t xml:space="preserve"> </w:t>
      </w:r>
      <w:r w:rsidR="00E74C0F" w:rsidRPr="00E74C0F">
        <w:rPr>
          <w:rFonts w:asciiTheme="minorHAnsi" w:hAnsiTheme="minorHAnsi" w:cstheme="minorHAnsi"/>
          <w:color w:val="000000" w:themeColor="text1"/>
        </w:rPr>
        <w:t>z tym zastrzeżeniem, że ten sam stan faktyczny, ujęty w konkretne działanie lub zaniechanie Wykonawcy, nie może być podstawą do naliczenia kilku kar umownych</w:t>
      </w:r>
      <w:r w:rsidRPr="008A01FA">
        <w:rPr>
          <w:rFonts w:asciiTheme="minorHAnsi" w:hAnsiTheme="minorHAnsi" w:cstheme="minorHAnsi"/>
          <w:color w:val="000000" w:themeColor="text1"/>
        </w:rPr>
        <w:t xml:space="preserve">. Łączna wysokość naliczonych kar umownych nie może przekroczyć 40% wartości </w:t>
      </w:r>
      <w:r w:rsidR="001C37FF" w:rsidRPr="008A01FA">
        <w:rPr>
          <w:rFonts w:asciiTheme="minorHAnsi" w:hAnsiTheme="minorHAnsi" w:cstheme="minorHAnsi"/>
          <w:color w:val="000000" w:themeColor="text1"/>
        </w:rPr>
        <w:t>wynagrodzenia netto</w:t>
      </w:r>
      <w:r w:rsidR="00E909E0" w:rsidRPr="008A01FA">
        <w:rPr>
          <w:rFonts w:asciiTheme="minorHAnsi" w:hAnsiTheme="minorHAnsi" w:cstheme="minorHAnsi"/>
          <w:color w:val="000000" w:themeColor="text1"/>
        </w:rPr>
        <w:t>,</w:t>
      </w:r>
      <w:r w:rsidR="001C37FF" w:rsidRPr="008A01FA">
        <w:rPr>
          <w:rFonts w:asciiTheme="minorHAnsi" w:hAnsiTheme="minorHAnsi" w:cstheme="minorHAnsi"/>
          <w:color w:val="000000" w:themeColor="text1"/>
        </w:rPr>
        <w:t xml:space="preserve"> </w:t>
      </w:r>
      <w:r w:rsidR="004A4259" w:rsidRPr="008A01FA">
        <w:rPr>
          <w:rFonts w:asciiTheme="minorHAnsi" w:hAnsiTheme="minorHAnsi" w:cstheme="minorHAnsi"/>
          <w:color w:val="000000" w:themeColor="text1"/>
        </w:rPr>
        <w:t>o którym</w:t>
      </w:r>
      <w:r w:rsidRPr="008A01FA">
        <w:rPr>
          <w:rFonts w:asciiTheme="minorHAnsi" w:hAnsiTheme="minorHAnsi" w:cstheme="minorHAnsi"/>
          <w:color w:val="000000" w:themeColor="text1"/>
        </w:rPr>
        <w:t xml:space="preserve"> mowa w § 3 ust</w:t>
      </w:r>
      <w:r w:rsidR="001C37FF" w:rsidRPr="008A01FA">
        <w:rPr>
          <w:rFonts w:asciiTheme="minorHAnsi" w:hAnsiTheme="minorHAnsi" w:cstheme="minorHAnsi"/>
          <w:color w:val="000000" w:themeColor="text1"/>
        </w:rPr>
        <w:t>.</w:t>
      </w:r>
      <w:r w:rsidRPr="008A01FA">
        <w:rPr>
          <w:rFonts w:asciiTheme="minorHAnsi" w:hAnsiTheme="minorHAnsi" w:cstheme="minorHAnsi"/>
          <w:color w:val="000000" w:themeColor="text1"/>
        </w:rPr>
        <w:t xml:space="preserve"> 1 </w:t>
      </w:r>
      <w:r w:rsidR="001C37FF" w:rsidRPr="008A01FA">
        <w:rPr>
          <w:rFonts w:asciiTheme="minorHAnsi" w:hAnsiTheme="minorHAnsi" w:cstheme="minorHAnsi"/>
          <w:color w:val="000000" w:themeColor="text1"/>
        </w:rPr>
        <w:t>nie wliczając</w:t>
      </w:r>
      <w:r w:rsidR="004A4259" w:rsidRPr="008A01FA">
        <w:rPr>
          <w:rFonts w:asciiTheme="minorHAnsi" w:hAnsiTheme="minorHAnsi" w:cstheme="minorHAnsi"/>
          <w:color w:val="000000" w:themeColor="text1"/>
        </w:rPr>
        <w:t xml:space="preserve"> w to</w:t>
      </w:r>
      <w:r w:rsidR="001C37FF" w:rsidRPr="008A01FA">
        <w:rPr>
          <w:rFonts w:asciiTheme="minorHAnsi" w:hAnsiTheme="minorHAnsi" w:cstheme="minorHAnsi"/>
          <w:color w:val="000000" w:themeColor="text1"/>
        </w:rPr>
        <w:t xml:space="preserve"> </w:t>
      </w:r>
      <w:r w:rsidR="004A4259" w:rsidRPr="008A01FA">
        <w:rPr>
          <w:rFonts w:asciiTheme="minorHAnsi" w:hAnsiTheme="minorHAnsi" w:cstheme="minorHAnsi"/>
          <w:color w:val="000000" w:themeColor="text1"/>
        </w:rPr>
        <w:t>kary z tytułu odstąpienia od Umowy</w:t>
      </w:r>
      <w:r w:rsidRPr="008A01FA">
        <w:rPr>
          <w:rFonts w:asciiTheme="minorHAnsi" w:hAnsiTheme="minorHAnsi" w:cstheme="minorHAnsi"/>
          <w:color w:val="000000" w:themeColor="text1"/>
        </w:rPr>
        <w:t>.</w:t>
      </w:r>
    </w:p>
    <w:p w14:paraId="4C681A8B" w14:textId="77777777"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uzgodnienia zmiany terminów realizacji Umowy kara umowna będzie liczona od nowych terminów.</w:t>
      </w:r>
    </w:p>
    <w:p w14:paraId="305AF300" w14:textId="77777777"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 regresu).</w:t>
      </w:r>
    </w:p>
    <w:p w14:paraId="3FA457E0" w14:textId="77777777"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jest uprawniony do miarkowania należnych kar umownych w przypadku zaistnienia uzasadnionych okoliczności poprzedzonych wnioskiem Wykonawcy o takie miarkowanie, w tym w związku z wysokością szkody poniesionej przez Zamawiającego.</w:t>
      </w:r>
    </w:p>
    <w:p w14:paraId="1ECBFA9A" w14:textId="77777777" w:rsidR="00471171" w:rsidRPr="008A01FA" w:rsidRDefault="00471171" w:rsidP="00E35A02">
      <w:pPr>
        <w:numPr>
          <w:ilvl w:val="0"/>
          <w:numId w:val="31"/>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Zapłata kary umownej nie zwalnia Wykonawcy z obowiązku realizacji jego obowiązków umownych  z zastrzeżeniem ewentualnych skutków odstąpienia od Umowy.</w:t>
      </w:r>
    </w:p>
    <w:p w14:paraId="166DBB17" w14:textId="0B4FBB9B" w:rsidR="00436423" w:rsidRPr="00E443CC" w:rsidRDefault="00471171" w:rsidP="00E443CC">
      <w:pPr>
        <w:widowControl/>
        <w:numPr>
          <w:ilvl w:val="0"/>
          <w:numId w:val="31"/>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bookmarkEnd w:id="20"/>
    </w:p>
    <w:p w14:paraId="01BD1F67" w14:textId="0ECAD583" w:rsidR="00904ADA" w:rsidRPr="008A01FA" w:rsidRDefault="00904ADA" w:rsidP="00E35A02">
      <w:pPr>
        <w:pStyle w:val="NumIIpoz"/>
        <w:shd w:val="clear" w:color="auto" w:fill="FFFFFF"/>
        <w:tabs>
          <w:tab w:val="clear" w:pos="851"/>
        </w:tabs>
        <w:spacing w:line="240" w:lineRule="auto"/>
        <w:jc w:val="center"/>
        <w:rPr>
          <w:rFonts w:asciiTheme="minorHAnsi" w:hAnsiTheme="minorHAnsi" w:cstheme="minorHAnsi"/>
          <w:b/>
          <w:iCs/>
          <w:color w:val="000000" w:themeColor="text1"/>
          <w:sz w:val="20"/>
          <w:szCs w:val="20"/>
        </w:rPr>
      </w:pPr>
      <w:r w:rsidRPr="008A01FA">
        <w:rPr>
          <w:rFonts w:asciiTheme="minorHAnsi" w:hAnsiTheme="minorHAnsi" w:cstheme="minorHAnsi"/>
          <w:b/>
          <w:iCs/>
          <w:color w:val="000000" w:themeColor="text1"/>
          <w:sz w:val="20"/>
          <w:szCs w:val="20"/>
        </w:rPr>
        <w:t>§</w:t>
      </w:r>
      <w:r w:rsidR="002D67F4" w:rsidRPr="008A01FA">
        <w:rPr>
          <w:rFonts w:asciiTheme="minorHAnsi" w:hAnsiTheme="minorHAnsi" w:cstheme="minorHAnsi"/>
          <w:b/>
          <w:iCs/>
          <w:color w:val="000000" w:themeColor="text1"/>
          <w:sz w:val="20"/>
          <w:szCs w:val="20"/>
        </w:rPr>
        <w:t xml:space="preserve"> </w:t>
      </w:r>
      <w:r w:rsidR="00FB0A37" w:rsidRPr="008A01FA">
        <w:rPr>
          <w:rFonts w:asciiTheme="minorHAnsi" w:hAnsiTheme="minorHAnsi" w:cstheme="minorHAnsi"/>
          <w:b/>
          <w:iCs/>
          <w:color w:val="000000" w:themeColor="text1"/>
          <w:sz w:val="20"/>
          <w:szCs w:val="20"/>
        </w:rPr>
        <w:t>10</w:t>
      </w:r>
    </w:p>
    <w:p w14:paraId="6D5B9842" w14:textId="77777777" w:rsidR="00FB0A37" w:rsidRPr="008A01FA" w:rsidRDefault="00FB0A37"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Odstąpienie od Umowy i rozwiązanie Umowy</w:t>
      </w:r>
    </w:p>
    <w:p w14:paraId="6DECFD62"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bookmarkStart w:id="21" w:name="_Ref333701067"/>
      <w:r w:rsidRPr="008A01FA">
        <w:rPr>
          <w:rFonts w:asciiTheme="minorHAnsi" w:hAnsiTheme="minorHAnsi" w:cstheme="minorHAnsi"/>
          <w:color w:val="000000" w:themeColor="text1"/>
        </w:rPr>
        <w:t>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 terminie 30 dni od dnia powzięcia wiadomości o tych okolicznościach.</w:t>
      </w:r>
    </w:p>
    <w:p w14:paraId="37C17789" w14:textId="5B356F69"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może odstąpić od Umowy w całości lub w części według swojego wyboru, w przypadku co najmniej 14 dniowe</w:t>
      </w:r>
      <w:r w:rsidR="00E909E0" w:rsidRPr="008A01FA">
        <w:rPr>
          <w:rFonts w:asciiTheme="minorHAnsi" w:hAnsiTheme="minorHAnsi" w:cstheme="minorHAnsi"/>
          <w:color w:val="000000" w:themeColor="text1"/>
        </w:rPr>
        <w:t>j</w:t>
      </w:r>
      <w:r w:rsidRPr="008A01FA">
        <w:rPr>
          <w:rFonts w:asciiTheme="minorHAnsi" w:hAnsiTheme="minorHAnsi" w:cstheme="minorHAnsi"/>
          <w:color w:val="000000" w:themeColor="text1"/>
        </w:rPr>
        <w:t xml:space="preserve"> zwłoki Wykonawcy w stosunku do termin</w:t>
      </w:r>
      <w:r w:rsidR="00E74C0F">
        <w:rPr>
          <w:rFonts w:asciiTheme="minorHAnsi" w:hAnsiTheme="minorHAnsi" w:cstheme="minorHAnsi"/>
          <w:color w:val="000000" w:themeColor="text1"/>
        </w:rPr>
        <w:t>u</w:t>
      </w:r>
      <w:r w:rsidRPr="008A01FA">
        <w:rPr>
          <w:rFonts w:asciiTheme="minorHAnsi" w:hAnsiTheme="minorHAnsi" w:cstheme="minorHAnsi"/>
          <w:color w:val="000000" w:themeColor="text1"/>
        </w:rPr>
        <w:t xml:space="preserve"> określon</w:t>
      </w:r>
      <w:r w:rsidR="00E74C0F">
        <w:rPr>
          <w:rFonts w:asciiTheme="minorHAnsi" w:hAnsiTheme="minorHAnsi" w:cstheme="minorHAnsi"/>
          <w:color w:val="000000" w:themeColor="text1"/>
        </w:rPr>
        <w:t>ego</w:t>
      </w:r>
      <w:r w:rsidRPr="008A01FA">
        <w:rPr>
          <w:rFonts w:asciiTheme="minorHAnsi" w:hAnsiTheme="minorHAnsi" w:cstheme="minorHAnsi"/>
          <w:color w:val="000000" w:themeColor="text1"/>
        </w:rPr>
        <w:t xml:space="preserve"> w § 2</w:t>
      </w:r>
      <w:r w:rsidR="00E74C0F">
        <w:rPr>
          <w:rFonts w:asciiTheme="minorHAnsi" w:hAnsiTheme="minorHAnsi" w:cstheme="minorHAnsi"/>
          <w:color w:val="000000" w:themeColor="text1"/>
        </w:rPr>
        <w:t xml:space="preserve"> </w:t>
      </w:r>
      <w:r w:rsidRPr="008A01FA">
        <w:rPr>
          <w:rFonts w:asciiTheme="minorHAnsi" w:hAnsiTheme="minorHAnsi" w:cstheme="minorHAnsi"/>
          <w:color w:val="000000" w:themeColor="text1"/>
        </w:rPr>
        <w:t xml:space="preserve">Umowy </w:t>
      </w:r>
      <w:r w:rsidRPr="008A01FA">
        <w:rPr>
          <w:rFonts w:asciiTheme="minorHAnsi" w:hAnsiTheme="minorHAnsi" w:cstheme="minorHAnsi"/>
          <w:color w:val="000000" w:themeColor="text1"/>
        </w:rPr>
        <w:br/>
        <w:t>i żądać kar umownych, o których mowa w § 9.</w:t>
      </w:r>
    </w:p>
    <w:p w14:paraId="1413A202"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Odstąpienie od Umowy nie ma wpływu na możliwość dochodzenia kar umownych.</w:t>
      </w:r>
    </w:p>
    <w:p w14:paraId="503AD508" w14:textId="3A033C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lastRenderedPageBreak/>
        <w:t>Zamawiający może rozwiązać umowę (poprzez jej wypowiedzenie), ze skutkiem natychmiastowym, dokonując wypowiedzenia w formie pisemnej, w przypadku co najmniej 14 dniowe</w:t>
      </w:r>
      <w:r w:rsidR="007E1E19" w:rsidRPr="008A01FA">
        <w:rPr>
          <w:rFonts w:asciiTheme="minorHAnsi" w:hAnsiTheme="minorHAnsi" w:cstheme="minorHAnsi"/>
          <w:color w:val="000000" w:themeColor="text1"/>
        </w:rPr>
        <w:t xml:space="preserve">j zwłoki </w:t>
      </w:r>
      <w:r w:rsidRPr="008A01FA">
        <w:rPr>
          <w:rFonts w:asciiTheme="minorHAnsi" w:hAnsiTheme="minorHAnsi" w:cstheme="minorHAnsi"/>
          <w:color w:val="000000" w:themeColor="text1"/>
        </w:rPr>
        <w:t>Wykonawcy w stosunku do terminów określonych w § 2 niniejszej Umowy i żądać kar umownych, o których mowa w § 9.</w:t>
      </w:r>
    </w:p>
    <w:p w14:paraId="7C0B777C" w14:textId="14DC589E"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może odstąpić od Umowy z </w:t>
      </w:r>
      <w:r w:rsidR="007E1E19" w:rsidRPr="008A01FA">
        <w:rPr>
          <w:rFonts w:asciiTheme="minorHAnsi" w:hAnsiTheme="minorHAnsi" w:cstheme="minorHAnsi"/>
          <w:color w:val="000000" w:themeColor="text1"/>
        </w:rPr>
        <w:t xml:space="preserve">przyczyn leżących po stronie </w:t>
      </w:r>
      <w:r w:rsidRPr="008A01FA">
        <w:rPr>
          <w:rFonts w:asciiTheme="minorHAnsi" w:hAnsiTheme="minorHAnsi" w:cstheme="minorHAnsi"/>
          <w:color w:val="000000" w:themeColor="text1"/>
        </w:rPr>
        <w:t xml:space="preserve">Wykonawcy </w:t>
      </w:r>
      <w:r w:rsidR="007E1E19" w:rsidRPr="008A01FA">
        <w:rPr>
          <w:rFonts w:asciiTheme="minorHAnsi" w:hAnsiTheme="minorHAnsi" w:cstheme="minorHAnsi"/>
          <w:color w:val="000000" w:themeColor="text1"/>
        </w:rPr>
        <w:t xml:space="preserve">w całości lub w części </w:t>
      </w:r>
      <w:r w:rsidRPr="008A01FA">
        <w:rPr>
          <w:rFonts w:asciiTheme="minorHAnsi" w:hAnsiTheme="minorHAnsi" w:cstheme="minorHAnsi"/>
          <w:color w:val="000000" w:themeColor="text1"/>
        </w:rPr>
        <w:t>i nałożyć na Wykonawcę kary umowne w przypadku, gdy:</w:t>
      </w:r>
    </w:p>
    <w:p w14:paraId="5EF3B93F" w14:textId="77777777" w:rsidR="00FB0A37" w:rsidRPr="008A01FA" w:rsidRDefault="00FB0A37" w:rsidP="00E35A02">
      <w:pPr>
        <w:numPr>
          <w:ilvl w:val="0"/>
          <w:numId w:val="2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Wykonawca nie rozpoczął robót bez uzasadnionych przyczyn oraz nie kontynuuje ich pomimo wezwania Zamawiającego złożonego na piśmie; </w:t>
      </w:r>
    </w:p>
    <w:p w14:paraId="471680A0" w14:textId="77777777" w:rsidR="00FB0A37" w:rsidRPr="008A01FA" w:rsidRDefault="00FB0A37" w:rsidP="00E35A02">
      <w:pPr>
        <w:numPr>
          <w:ilvl w:val="0"/>
          <w:numId w:val="2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Wykonawca przerwał realizację robót i przerwa ta trwa dłużej niż 2 tygodnie; </w:t>
      </w:r>
    </w:p>
    <w:p w14:paraId="455152B1" w14:textId="77777777" w:rsidR="00FB0A37" w:rsidRPr="008A01FA" w:rsidRDefault="00FB0A37" w:rsidP="00E35A02">
      <w:pPr>
        <w:numPr>
          <w:ilvl w:val="0"/>
          <w:numId w:val="2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Wykonawca opóźnia się z rozpoczęciem lub zakończeniem przedmiotu Umowy tak dalece, że nie jest prawdopodobne, żeby zdołał go zakończyć w czasie umówionym, a nie został wyznaczony termin dodatkowy;</w:t>
      </w:r>
    </w:p>
    <w:p w14:paraId="5BDE1E99" w14:textId="77777777" w:rsidR="00FB0A37" w:rsidRPr="008A01FA" w:rsidRDefault="00FB0A37" w:rsidP="00E35A02">
      <w:pPr>
        <w:numPr>
          <w:ilvl w:val="0"/>
          <w:numId w:val="2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Wykonawca wykonuje przedmiot Umowy w sposób wadliwy lub sprzeczny z umową pomimo uprzedniego pisemnego wezwania Wykonawcy przez Zamawiającego do zmiany sposobu wykonywania przedmiotu Umowy w wyznaczonym w tym celu terminie;</w:t>
      </w:r>
    </w:p>
    <w:p w14:paraId="7348CCAA" w14:textId="77777777" w:rsidR="00FB0A37" w:rsidRPr="008A01FA" w:rsidRDefault="00FB0A37" w:rsidP="00E35A02">
      <w:pPr>
        <w:numPr>
          <w:ilvl w:val="0"/>
          <w:numId w:val="22"/>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wykonany przedmiot Umowy ma wady, pomimo faktu, że Zamawiający uprzednio zażądał od Wykonawcy ich usunięcia, wyznaczając w tym celu określony termin;</w:t>
      </w:r>
    </w:p>
    <w:p w14:paraId="4AE083FA" w14:textId="77777777" w:rsidR="00FB0A37" w:rsidRPr="008A01FA" w:rsidRDefault="00FB0A37" w:rsidP="00E35A02">
      <w:pPr>
        <w:numPr>
          <w:ilvl w:val="0"/>
          <w:numId w:val="22"/>
        </w:numPr>
        <w:spacing w:line="240" w:lineRule="auto"/>
        <w:ind w:left="568" w:hanging="284"/>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wady przedmiotu Umowy są istotne i nie dadzą się usunąć w określonym czasie;</w:t>
      </w:r>
    </w:p>
    <w:p w14:paraId="2233EF28" w14:textId="77777777" w:rsidR="00FB0A37" w:rsidRPr="008A01FA" w:rsidRDefault="00FB0A37" w:rsidP="00E35A02">
      <w:pPr>
        <w:numPr>
          <w:ilvl w:val="0"/>
          <w:numId w:val="22"/>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w przypadkach gdy Wykonawca nie uregulował płatności względem zgłoszonych Podwykonawców, przynajmniej 2 krotnie nastąpiło przekroczenie terminu płatności dla zgłoszonych Podwykonawców lub wystąpił przypadek uzasadnionego stanem faktycznym wystąpienia Podwykonawcy robót budowlanych do Zamawiającego z zapłatę z tytułu odpowiedzialności solidarnej za wykonany zakres robót. </w:t>
      </w:r>
    </w:p>
    <w:p w14:paraId="34471E2E"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może odstąpić od Umowy w całości lub w części oraz rozwiązać Umowę również </w:t>
      </w:r>
      <w:r w:rsidRPr="008A01FA">
        <w:rPr>
          <w:rFonts w:asciiTheme="minorHAnsi" w:hAnsiTheme="minorHAnsi" w:cstheme="minorHAnsi"/>
          <w:color w:val="000000" w:themeColor="text1"/>
        </w:rPr>
        <w:br/>
        <w:t>w innych prawem przewidzianych przypadkach, w szczególności w przypadkach określonych w przepisach Kodeksu Cywilnego.</w:t>
      </w:r>
    </w:p>
    <w:p w14:paraId="7160DBFB" w14:textId="5DBAC86E" w:rsidR="00E443CC" w:rsidRPr="0025734D" w:rsidRDefault="00FB0A37" w:rsidP="00E443CC">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Odstąpienie od Umowy winno nastąpić w formie pisemnej pod rygorem nieważności takiego oświadczenia </w:t>
      </w:r>
      <w:r w:rsidRPr="008A01FA">
        <w:rPr>
          <w:rFonts w:asciiTheme="minorHAnsi" w:hAnsiTheme="minorHAnsi" w:cstheme="minorHAnsi"/>
          <w:color w:val="000000" w:themeColor="text1"/>
        </w:rPr>
        <w:br/>
        <w:t xml:space="preserve">i powinno zawierać uzasadnienie. </w:t>
      </w:r>
    </w:p>
    <w:p w14:paraId="4B59AB1B" w14:textId="77777777" w:rsidR="00FB0A37" w:rsidRPr="00FF11D6"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FF11D6">
        <w:rPr>
          <w:rFonts w:asciiTheme="minorHAnsi" w:hAnsiTheme="minorHAnsi" w:cstheme="minorHAnsi"/>
          <w:color w:val="000000" w:themeColor="text1"/>
        </w:rPr>
        <w:t>Niezależnie od powyższego, w przypadku nienależytego lub niewykonania Umowy Zamawiający może zlecić wykonanie zastępcze przez podmiot trzeci, a kosztami wykonania zastępczego może obciążyć Wykonawcę, bez konieczności uzyskania upoważnienia sądu. Jeżeli Wykonawca nie usunie wad lub usterek w wyznaczonym przez Zamawiającego terminie, Zamawiający po uprzednim zawiadomieniu Wykonawcy zleci ich usunięcie osobie trzeciej na koszt i ryzyko Wykonawcy, bez konieczności pozyskania sądowego upoważnienia na wykonanie zastępcze</w:t>
      </w:r>
      <w:bookmarkStart w:id="22" w:name="_Ref333701485"/>
      <w:r w:rsidRPr="00FF11D6">
        <w:rPr>
          <w:rFonts w:asciiTheme="minorHAnsi" w:hAnsiTheme="minorHAnsi" w:cstheme="minorHAnsi"/>
          <w:color w:val="000000" w:themeColor="text1"/>
        </w:rPr>
        <w:t>.</w:t>
      </w:r>
      <w:bookmarkEnd w:id="22"/>
      <w:r w:rsidRPr="00FF11D6">
        <w:rPr>
          <w:rFonts w:asciiTheme="minorHAnsi" w:hAnsiTheme="minorHAnsi" w:cstheme="minorHAnsi"/>
          <w:color w:val="000000" w:themeColor="text1"/>
        </w:rPr>
        <w:t xml:space="preserve"> Zamawiający wezwie Wykonawcę do należytego wykonania umowy w terminie określonym w wezwaniu, a następnie po bezskutecznym upływie wyznaczonego terminu, Zamawiający będzie mógł powierzyć wykonanie danej zakresu  innemu podmiotowi na koszt i ryzyko Wykonawcy. Wykonawca będzie zobowiązany do pokrycia kosztów związanych z wykonaniem zastępczym. Koszty zostaną zwrócone </w:t>
      </w:r>
      <w:r w:rsidRPr="00FF11D6">
        <w:rPr>
          <w:rFonts w:asciiTheme="minorHAnsi" w:hAnsiTheme="minorHAnsi" w:cstheme="minorHAnsi"/>
          <w:color w:val="000000" w:themeColor="text1"/>
        </w:rPr>
        <w:br/>
        <w:t>w terminie 10 dni od dnia otrzymania przez Wykonawcę żądania od Zamawiającego. Niezależnie od powyższego Zamawiającemu przysługuje roszczenie o naprawienie szkody wynikłej z niewykonania lub nienależytego wykonania Umowy przez Wykonawcę, które spowodowało konieczność powierzenia wykonania prac innemu podmiotowi.</w:t>
      </w:r>
    </w:p>
    <w:p w14:paraId="4A060732"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p>
    <w:p w14:paraId="644EE194" w14:textId="2DBA5C4C"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zaistnienia sytuacji, o której mowa w ust. 7 niniejszego paragrafu odbiór prac, do których przekazania zobowiązany jest Wykonawca zostanie potwierdzony podpisaniem odpowiedniego protokołu, zgodnie z postanowieniami § 4  Umowy, podpisanym przez uprawnionych przedstawicieli obu Stron. Wynagrodzenie za wykonane prace zostanie obliczone w oparciu o stopień zaawansowania prac, określony w protokole inwentaryzacji wykonanych prac w stosunku do całkowitego wynagrodzenia wynikającego z Umowy. Do czasu przekazania odpowiednim protokołem prac Zamawiającemu, Wykonawca ponosi pełną odpowiedzialność za utratę, uszkodzenie lub inne zmniejszenie użyteczności i wartości przedmiotu Umowy. </w:t>
      </w:r>
    </w:p>
    <w:p w14:paraId="4130D17E"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b/>
          <w:bCs/>
          <w:color w:val="000000" w:themeColor="text1"/>
        </w:rPr>
      </w:pPr>
      <w:r w:rsidRPr="008A01FA">
        <w:rPr>
          <w:rFonts w:asciiTheme="minorHAnsi" w:hAnsiTheme="minorHAnsi" w:cstheme="minorHAnsi"/>
          <w:color w:val="000000" w:themeColor="text1"/>
        </w:rPr>
        <w:t>W razie zgłoszenia przez Zamawiającego jakichkolwiek wątpliwości dotyczących przestrzegania przez Wykonawcę, w tym jego pracowników, współpracowników lub osób przy pomocy których będzie realizować umowę, zasad określonych w § 17 ust. 9 i 10 Umowy, Wykonawca zobowiązany jest przedłożyć Zamawiającemu stosowne wyjaśnienia oraz podejmie działania naprawcze mające na celu usunięcie wszelkich potwierdzonych nieprawidłowości. W przypadku nieprzedstawienia wyjaśnień lub nieusunięcia stwierdzonych nie</w:t>
      </w:r>
      <w:r w:rsidRPr="008A01FA">
        <w:rPr>
          <w:rFonts w:asciiTheme="minorHAnsi" w:hAnsiTheme="minorHAnsi" w:cstheme="minorHAnsi"/>
          <w:color w:val="000000" w:themeColor="text1"/>
        </w:rPr>
        <w:lastRenderedPageBreak/>
        <w:t>prawidłowości w wyznaczonym terminie 7 dni, Zamawiający – w okresie następujących 30 dni – jest uprawniony do odstąpienia od Umowy.</w:t>
      </w:r>
    </w:p>
    <w:p w14:paraId="08E1A9BD" w14:textId="214B6DB1"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Zamawiającemu przysługuje prawo rozwiązania Umowy ze skutkiem natychmiastowym z powodu postępowania przez Wykonawcę w sposób rażąco naruszający postanowienia „Kodeksu Postępowań dla Partnerów Biznesowych PGE Dystrybucja S.A.”, o których mowa w § 17 ust. 9  Umowy.</w:t>
      </w:r>
    </w:p>
    <w:p w14:paraId="54397EC4"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Zamawiającemu przysługuje prawo rozwiązania Umowy ze skutkiem natychmiastowym w przypadku powzięcia informacji o prawomocnym skazaniu za przestępstwa określone w Procedurze zakupowej PGE Dystrybucja S.A. pkt. 6.3.4.3 urzędującego członka organu zarządzającego lub nadzorczego Wykonawcy w terminie tygodniowym od powzięcia w/w informacji.</w:t>
      </w:r>
    </w:p>
    <w:p w14:paraId="3CC10D81"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w:t>
      </w:r>
    </w:p>
    <w:p w14:paraId="552FE1B5"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zaistnienia okoliczności przewidzianych w ustępie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8F2C069" w14:textId="77777777"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Zamawiającemu przysługuje prawo odstąpienia od Umowy ze skutkiem natychmiastowym w przypadku zaistnienia pozytywnej weryfikacji w zakresie ryzyka uczestnictwa podmiotu w wyłudzeniach podatku VAT.</w:t>
      </w:r>
    </w:p>
    <w:p w14:paraId="66F5B845" w14:textId="72753829" w:rsidR="00E443CC" w:rsidRPr="00FF11D6" w:rsidRDefault="00FB0A37" w:rsidP="00FF11D6">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Zamawiającemu przysługuje prawo rozwiązania Umowy ze skutkiem natychmiastowym w przypadku naruszenia zapisów umowy powierzenia przetwarzania danych osobowych. </w:t>
      </w:r>
    </w:p>
    <w:p w14:paraId="4EA451E5" w14:textId="122E6B9B" w:rsidR="00FB0A37" w:rsidRPr="008A01FA" w:rsidRDefault="00FB0A37" w:rsidP="00E35A02">
      <w:pPr>
        <w:numPr>
          <w:ilvl w:val="0"/>
          <w:numId w:val="33"/>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Jeśli nie zastrzeżono terminu bądź nie zastrzeżonego innego w Umowie, Zamawiającemu przysługuje prawo odstąpienia </w:t>
      </w:r>
      <w:r w:rsidR="00E909E0" w:rsidRPr="008A01FA">
        <w:rPr>
          <w:rFonts w:asciiTheme="minorHAnsi" w:hAnsiTheme="minorHAnsi" w:cstheme="minorHAnsi"/>
          <w:color w:val="000000" w:themeColor="text1"/>
        </w:rPr>
        <w:t>od</w:t>
      </w:r>
      <w:r w:rsidRPr="008A01FA">
        <w:rPr>
          <w:rFonts w:asciiTheme="minorHAnsi" w:hAnsiTheme="minorHAnsi" w:cstheme="minorHAnsi"/>
          <w:color w:val="000000" w:themeColor="text1"/>
        </w:rPr>
        <w:t xml:space="preserve"> Umowy w terminie 30 dni od dnia powzięcia informacji o istnieniu podstawy do odstąpienia </w:t>
      </w:r>
      <w:r w:rsidR="00E909E0" w:rsidRPr="008A01FA">
        <w:rPr>
          <w:rFonts w:asciiTheme="minorHAnsi" w:hAnsiTheme="minorHAnsi" w:cstheme="minorHAnsi"/>
          <w:color w:val="000000" w:themeColor="text1"/>
        </w:rPr>
        <w:t>od</w:t>
      </w:r>
      <w:r w:rsidRPr="008A01FA">
        <w:rPr>
          <w:rFonts w:asciiTheme="minorHAnsi" w:hAnsiTheme="minorHAnsi" w:cstheme="minorHAnsi"/>
          <w:color w:val="000000" w:themeColor="text1"/>
        </w:rPr>
        <w:t xml:space="preserve"> Umowy. </w:t>
      </w:r>
    </w:p>
    <w:p w14:paraId="7497488F" w14:textId="47A5068B" w:rsidR="00F74837" w:rsidRPr="00E443CC" w:rsidRDefault="00FB0A37" w:rsidP="00E35A02">
      <w:pPr>
        <w:numPr>
          <w:ilvl w:val="0"/>
          <w:numId w:val="33"/>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związku z rozporządzeniem Rady (UE) 2022/576 z dnia 8 kwietnia 2022 r. w sprawie zmiany rozporządzenia (UE) nr 833/2014 dotyczącego środków ograniczających w związku z działaniami Rosji destabilizującymi sytuację na Ukrainie i ustawą z dnia 13 kwietnia 2022 r. o szczególnych rozwiązaniach w zakresie przeciwdziałania wspieraniu agresji na Ukrainę oraz służących ochronie bezpieczeństwa narodowego (Dz. U. 2022 r. poz. 835) do Umowy została dołączona Klauzula Sankcyjna jako załącznik</w:t>
      </w:r>
      <w:r w:rsidR="001C37FF" w:rsidRPr="008A01FA">
        <w:rPr>
          <w:rFonts w:asciiTheme="minorHAnsi" w:hAnsiTheme="minorHAnsi" w:cstheme="minorHAnsi"/>
          <w:color w:val="000000" w:themeColor="text1"/>
        </w:rPr>
        <w:t xml:space="preserve"> nr 4</w:t>
      </w:r>
      <w:r w:rsidRPr="008A01FA">
        <w:rPr>
          <w:rFonts w:asciiTheme="minorHAnsi" w:hAnsiTheme="minorHAnsi" w:cstheme="minorHAnsi"/>
          <w:color w:val="000000" w:themeColor="text1"/>
        </w:rPr>
        <w:t>.</w:t>
      </w:r>
      <w:bookmarkEnd w:id="21"/>
    </w:p>
    <w:p w14:paraId="36CF03E9" w14:textId="373FDCDB" w:rsidR="009E1A56" w:rsidRPr="008A01FA" w:rsidRDefault="003653FF" w:rsidP="00E35A02">
      <w:pPr>
        <w:pStyle w:val="Tytu"/>
        <w:rPr>
          <w:rFonts w:asciiTheme="minorHAnsi" w:hAnsiTheme="minorHAnsi" w:cstheme="minorHAnsi"/>
          <w:color w:val="000000" w:themeColor="text1"/>
          <w:sz w:val="20"/>
          <w:szCs w:val="20"/>
        </w:rPr>
      </w:pPr>
      <w:r w:rsidRPr="008A01FA">
        <w:rPr>
          <w:rFonts w:asciiTheme="minorHAnsi" w:hAnsiTheme="minorHAnsi" w:cstheme="minorHAnsi"/>
          <w:color w:val="000000" w:themeColor="text1"/>
          <w:sz w:val="20"/>
          <w:szCs w:val="20"/>
        </w:rPr>
        <w:t>§</w:t>
      </w:r>
      <w:r w:rsidR="006449E7" w:rsidRPr="008A01FA">
        <w:rPr>
          <w:rFonts w:asciiTheme="minorHAnsi" w:hAnsiTheme="minorHAnsi" w:cstheme="minorHAnsi"/>
          <w:color w:val="000000" w:themeColor="text1"/>
          <w:sz w:val="20"/>
          <w:szCs w:val="20"/>
        </w:rPr>
        <w:t xml:space="preserve"> </w:t>
      </w:r>
      <w:r w:rsidRPr="008A01FA">
        <w:rPr>
          <w:rFonts w:asciiTheme="minorHAnsi" w:hAnsiTheme="minorHAnsi" w:cstheme="minorHAnsi"/>
          <w:color w:val="000000" w:themeColor="text1"/>
          <w:sz w:val="20"/>
          <w:szCs w:val="20"/>
        </w:rPr>
        <w:t>1</w:t>
      </w:r>
      <w:r w:rsidR="00904ADA" w:rsidRPr="008A01FA">
        <w:rPr>
          <w:rFonts w:asciiTheme="minorHAnsi" w:hAnsiTheme="minorHAnsi" w:cstheme="minorHAnsi"/>
          <w:color w:val="000000" w:themeColor="text1"/>
          <w:sz w:val="20"/>
          <w:szCs w:val="20"/>
        </w:rPr>
        <w:t>1</w:t>
      </w:r>
    </w:p>
    <w:p w14:paraId="28087C20" w14:textId="2088D746" w:rsidR="005F7623" w:rsidRPr="008A01FA" w:rsidRDefault="005F7623" w:rsidP="00E35A02">
      <w:pPr>
        <w:pStyle w:val="Tytu"/>
        <w:rPr>
          <w:rFonts w:asciiTheme="minorHAnsi" w:hAnsiTheme="minorHAnsi" w:cstheme="minorHAnsi"/>
          <w:color w:val="000000" w:themeColor="text1"/>
          <w:sz w:val="20"/>
          <w:szCs w:val="20"/>
        </w:rPr>
      </w:pPr>
      <w:r w:rsidRPr="008A01FA">
        <w:rPr>
          <w:rFonts w:asciiTheme="minorHAnsi" w:hAnsiTheme="minorHAnsi" w:cstheme="minorHAnsi"/>
          <w:color w:val="000000" w:themeColor="text1"/>
          <w:sz w:val="20"/>
          <w:szCs w:val="20"/>
        </w:rPr>
        <w:t>Rękojmia i gwarancja</w:t>
      </w:r>
    </w:p>
    <w:p w14:paraId="0FBB34DC" w14:textId="77777777"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jest odpowiedzialny wobec Zamawiającego za wady i usterki w przedmiocie Umowy zmniejszające jego wartość lub użyteczność ze względu na cel oznaczony w Umowie oraz wynikający z przeznaczenia.</w:t>
      </w:r>
    </w:p>
    <w:p w14:paraId="4E80F65B" w14:textId="09E6A97D" w:rsidR="002D72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Wykonawca udziela Zamawiającemu rękojmi i </w:t>
      </w:r>
      <w:r w:rsidR="002D72EC" w:rsidRPr="008A01FA">
        <w:rPr>
          <w:rFonts w:asciiTheme="minorHAnsi" w:hAnsiTheme="minorHAnsi" w:cstheme="minorHAnsi"/>
          <w:color w:val="000000" w:themeColor="text1"/>
        </w:rPr>
        <w:t>gwarancji.</w:t>
      </w:r>
    </w:p>
    <w:p w14:paraId="72E896D2" w14:textId="77777777" w:rsidR="002D72EC" w:rsidRPr="008A01FA" w:rsidRDefault="002D72EC" w:rsidP="00E35A02">
      <w:pPr>
        <w:spacing w:line="240" w:lineRule="auto"/>
        <w:ind w:left="284"/>
        <w:outlineLvl w:val="0"/>
        <w:rPr>
          <w:rFonts w:asciiTheme="minorHAnsi" w:hAnsiTheme="minorHAnsi" w:cstheme="minorHAnsi"/>
          <w:color w:val="000000" w:themeColor="text1"/>
        </w:rPr>
      </w:pPr>
      <w:r w:rsidRPr="008A01FA">
        <w:rPr>
          <w:rFonts w:asciiTheme="minorHAnsi" w:hAnsiTheme="minorHAnsi" w:cstheme="minorHAnsi"/>
          <w:color w:val="000000" w:themeColor="text1"/>
        </w:rPr>
        <w:t xml:space="preserve">Gwarancja wynosi: </w:t>
      </w:r>
    </w:p>
    <w:p w14:paraId="5FEEEFAC" w14:textId="77777777" w:rsidR="002D72EC" w:rsidRPr="008A01FA" w:rsidRDefault="002D72EC" w:rsidP="00E35A02">
      <w:pPr>
        <w:spacing w:line="240" w:lineRule="auto"/>
        <w:ind w:left="284"/>
        <w:outlineLvl w:val="0"/>
        <w:rPr>
          <w:rFonts w:asciiTheme="minorHAnsi" w:hAnsiTheme="minorHAnsi" w:cstheme="minorHAnsi"/>
          <w:color w:val="000000" w:themeColor="text1"/>
        </w:rPr>
      </w:pPr>
      <w:r w:rsidRPr="008A01FA">
        <w:rPr>
          <w:rFonts w:asciiTheme="minorHAnsi" w:hAnsiTheme="minorHAnsi" w:cstheme="minorHAnsi"/>
          <w:color w:val="000000" w:themeColor="text1"/>
        </w:rPr>
        <w:t>- 24 miesiące na elementy wyposażenia i zainstalowanie urządzeń,</w:t>
      </w:r>
    </w:p>
    <w:p w14:paraId="6C6D7D36" w14:textId="77777777" w:rsidR="002D72EC" w:rsidRPr="008A01FA" w:rsidRDefault="002D72EC" w:rsidP="00E35A02">
      <w:pPr>
        <w:spacing w:line="240" w:lineRule="auto"/>
        <w:ind w:left="284"/>
        <w:outlineLvl w:val="0"/>
        <w:rPr>
          <w:rFonts w:asciiTheme="minorHAnsi" w:hAnsiTheme="minorHAnsi" w:cstheme="minorHAnsi"/>
          <w:color w:val="000000" w:themeColor="text1"/>
        </w:rPr>
      </w:pPr>
      <w:r w:rsidRPr="008A01FA">
        <w:rPr>
          <w:rFonts w:asciiTheme="minorHAnsi" w:hAnsiTheme="minorHAnsi" w:cstheme="minorHAnsi"/>
          <w:color w:val="000000" w:themeColor="text1"/>
        </w:rPr>
        <w:t xml:space="preserve">- 36 miesięcy na roboty budowlane, </w:t>
      </w:r>
    </w:p>
    <w:p w14:paraId="1BE78E34" w14:textId="0B06190B" w:rsidR="00CA5FEC" w:rsidRPr="008A01FA" w:rsidRDefault="002D72EC" w:rsidP="00E35A02">
      <w:pPr>
        <w:adjustRightInd/>
        <w:spacing w:line="240" w:lineRule="auto"/>
        <w:ind w:left="284"/>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licząc od dnia odbioru końcowego i przekazania w użytkowanie przedmiotu </w:t>
      </w:r>
      <w:r w:rsidR="00D23C2D" w:rsidRPr="008A01FA">
        <w:rPr>
          <w:rFonts w:asciiTheme="minorHAnsi" w:hAnsiTheme="minorHAnsi" w:cstheme="minorHAnsi"/>
          <w:color w:val="000000" w:themeColor="text1"/>
        </w:rPr>
        <w:t>Umowy</w:t>
      </w:r>
      <w:r w:rsidR="00416D2B" w:rsidRPr="008A01FA">
        <w:rPr>
          <w:rFonts w:asciiTheme="minorHAnsi" w:hAnsiTheme="minorHAnsi" w:cstheme="minorHAnsi"/>
          <w:color w:val="000000" w:themeColor="text1"/>
        </w:rPr>
        <w:t>.</w:t>
      </w:r>
    </w:p>
    <w:p w14:paraId="1D470FCC" w14:textId="77777777"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gdy przedmiot Umowy został wykonany niezgodnie z umową i przedmiotem zamówienia, Zamawiający, wedle własnego wyboru, może:</w:t>
      </w:r>
    </w:p>
    <w:p w14:paraId="4A35D3B5" w14:textId="77777777" w:rsidR="00CA5FEC" w:rsidRPr="008A01FA" w:rsidRDefault="00CA5FEC" w:rsidP="00E35A02">
      <w:pPr>
        <w:numPr>
          <w:ilvl w:val="0"/>
          <w:numId w:val="35"/>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żądać bezpłatnego usunięcia wad lub usterek w wyznaczonym przez siebie terminie, bez względu na wysokość związanych z tym kosztów;</w:t>
      </w:r>
    </w:p>
    <w:p w14:paraId="0E07B55A" w14:textId="77777777" w:rsidR="00CA5FEC" w:rsidRPr="008A01FA" w:rsidRDefault="00CA5FEC" w:rsidP="00E35A02">
      <w:pPr>
        <w:numPr>
          <w:ilvl w:val="0"/>
          <w:numId w:val="35"/>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nie żądając usunięcia wad lub usterek obniżyć wynagrodzenie Wykonawcy;</w:t>
      </w:r>
    </w:p>
    <w:p w14:paraId="58C4F511" w14:textId="77777777" w:rsidR="00CA5FEC" w:rsidRPr="008A01FA" w:rsidRDefault="00CA5FEC" w:rsidP="00E35A02">
      <w:pPr>
        <w:numPr>
          <w:ilvl w:val="0"/>
          <w:numId w:val="35"/>
        </w:numPr>
        <w:spacing w:line="240" w:lineRule="auto"/>
        <w:ind w:left="567" w:hanging="283"/>
        <w:contextualSpacing/>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 xml:space="preserve">odstąpić od Umowy w całości lub w części, która nie została odebrana, jest wadliwa, lub zawiera usterki. </w:t>
      </w:r>
    </w:p>
    <w:p w14:paraId="16FA6FEF" w14:textId="3CFB058D" w:rsidR="00CA5FEC"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Jeżeli Wykonawca nie usunie wad lub usterek w wyznaczonym przez Zamawiającego terminie, Zamawiający po uprzednim zawiadomieniu Wykonawcy zleci ich usunięcie osobie trzeciej na koszt i ryzyko Wykonawcy bez konieczności uzyskiwania upoważnienia sądu. Zastosowanie mają zasady wykonania zastępczego określone w § 10 ust. </w:t>
      </w:r>
      <w:r w:rsidR="005F7623" w:rsidRPr="008A01FA">
        <w:rPr>
          <w:rFonts w:asciiTheme="minorHAnsi" w:hAnsiTheme="minorHAnsi" w:cstheme="minorHAnsi"/>
          <w:color w:val="000000" w:themeColor="text1"/>
        </w:rPr>
        <w:t>8</w:t>
      </w:r>
      <w:r w:rsidRPr="008A01FA">
        <w:rPr>
          <w:rFonts w:asciiTheme="minorHAnsi" w:hAnsiTheme="minorHAnsi" w:cstheme="minorHAnsi"/>
          <w:color w:val="000000" w:themeColor="text1"/>
        </w:rPr>
        <w:t>.</w:t>
      </w:r>
    </w:p>
    <w:p w14:paraId="0C71D89B" w14:textId="77777777" w:rsidR="00456FF8" w:rsidRPr="008A01FA" w:rsidRDefault="00456FF8" w:rsidP="00456FF8">
      <w:pPr>
        <w:adjustRightInd/>
        <w:spacing w:line="240" w:lineRule="auto"/>
        <w:ind w:left="284"/>
        <w:contextualSpacing/>
        <w:textAlignment w:val="auto"/>
        <w:rPr>
          <w:rFonts w:asciiTheme="minorHAnsi" w:hAnsiTheme="minorHAnsi" w:cstheme="minorHAnsi"/>
          <w:color w:val="000000" w:themeColor="text1"/>
        </w:rPr>
      </w:pPr>
    </w:p>
    <w:p w14:paraId="20A4E6BD" w14:textId="77777777"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Niezależnie od uprawnień wymienionych w ust. 3 i 4 niniejszego paragrafu Zamawiającemu przysługuje prawo do żądania naprawienia poniesionej szkody.</w:t>
      </w:r>
    </w:p>
    <w:p w14:paraId="71349C00" w14:textId="77777777"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powiadomi Wykonawcę o stwierdzonych wadach lub usterkach przedmiotu Umowy w ciągu 14 dni kalendarzowych od ich ujawnienia.</w:t>
      </w:r>
    </w:p>
    <w:p w14:paraId="0A51A6D0" w14:textId="4874BD34"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W przypadku zaistnienia wady lub usterki przedmiotu Umowy usunięcie wady nastąpi w terminie </w:t>
      </w:r>
      <w:r w:rsidRPr="008A01FA">
        <w:rPr>
          <w:rFonts w:asciiTheme="minorHAnsi" w:hAnsiTheme="minorHAnsi" w:cstheme="minorHAnsi"/>
          <w:color w:val="000000" w:themeColor="text1"/>
        </w:rPr>
        <w:br/>
      </w:r>
      <w:r w:rsidRPr="008A01FA">
        <w:rPr>
          <w:rFonts w:asciiTheme="minorHAnsi" w:hAnsiTheme="minorHAnsi" w:cstheme="minorHAnsi"/>
          <w:color w:val="000000" w:themeColor="text1"/>
        </w:rPr>
        <w:lastRenderedPageBreak/>
        <w:t>7 dni od dnia zawiadomienia Wykonawcy o jej istnieniu dokonanego w formie pisemnej</w:t>
      </w:r>
      <w:r w:rsidR="000B3577">
        <w:rPr>
          <w:rFonts w:asciiTheme="minorHAnsi" w:hAnsiTheme="minorHAnsi" w:cstheme="minorHAnsi"/>
          <w:color w:val="000000" w:themeColor="text1"/>
        </w:rPr>
        <w:t xml:space="preserve"> lub</w:t>
      </w:r>
      <w:r w:rsidRPr="008A01FA">
        <w:rPr>
          <w:rFonts w:asciiTheme="minorHAnsi" w:hAnsiTheme="minorHAnsi" w:cstheme="minorHAnsi"/>
          <w:color w:val="000000" w:themeColor="text1"/>
        </w:rPr>
        <w:t xml:space="preserve"> elektronicznej.</w:t>
      </w:r>
    </w:p>
    <w:p w14:paraId="797921F2" w14:textId="77777777" w:rsidR="00CA5FEC" w:rsidRPr="008A01FA" w:rsidRDefault="00CA5FEC" w:rsidP="00E35A02">
      <w:pPr>
        <w:numPr>
          <w:ilvl w:val="0"/>
          <w:numId w:val="34"/>
        </w:numPr>
        <w:adjustRightInd/>
        <w:spacing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Po usunięciu wady lub usterki przedmiot Umowy zostanie odebrany przez Zamawiającego, co zostanie potwierdzone protokołem odbioru robót wolnych od wad i usterek, podpisanym przez Zamawiającego i Wykonawcę. W przypadku, gdy Wykonawca ponownie odda roboty zawierające wady lub usterki, Zamawiający może odstąpić od Umowy.</w:t>
      </w:r>
    </w:p>
    <w:p w14:paraId="37183D72" w14:textId="547A327F" w:rsidR="00CA5FEC" w:rsidRPr="008A01FA" w:rsidRDefault="00CA5FEC" w:rsidP="00E35A02">
      <w:pPr>
        <w:numPr>
          <w:ilvl w:val="0"/>
          <w:numId w:val="34"/>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usunie wady i usterki stwierdzone w przedmiocie Umowy w okresie rękojmi lub gwarancji w ramach wynagrodzenia umownego</w:t>
      </w:r>
      <w:r w:rsidR="00D8233C" w:rsidRPr="008A01FA">
        <w:rPr>
          <w:rFonts w:asciiTheme="minorHAnsi" w:hAnsiTheme="minorHAnsi" w:cstheme="minorHAnsi"/>
          <w:color w:val="000000" w:themeColor="text1"/>
        </w:rPr>
        <w:t>, określonego w § 3 ust. 1</w:t>
      </w:r>
      <w:r w:rsidRPr="008A01FA">
        <w:rPr>
          <w:rFonts w:asciiTheme="minorHAnsi" w:hAnsiTheme="minorHAnsi" w:cstheme="minorHAnsi"/>
          <w:color w:val="000000" w:themeColor="text1"/>
        </w:rPr>
        <w:t>.</w:t>
      </w:r>
    </w:p>
    <w:p w14:paraId="6D692C0E" w14:textId="77777777" w:rsidR="00CA5FEC" w:rsidRPr="008A01FA" w:rsidRDefault="00CA5FEC" w:rsidP="00E35A02">
      <w:pPr>
        <w:pStyle w:val="Akapitzlist"/>
        <w:shd w:val="clear" w:color="auto" w:fill="FFFFFF"/>
        <w:spacing w:before="120" w:line="240" w:lineRule="auto"/>
        <w:ind w:left="0"/>
        <w:jc w:val="center"/>
        <w:rPr>
          <w:rFonts w:asciiTheme="minorHAnsi" w:hAnsiTheme="minorHAnsi" w:cstheme="minorHAnsi"/>
          <w:b/>
          <w:iCs/>
          <w:color w:val="000000" w:themeColor="text1"/>
        </w:rPr>
      </w:pPr>
      <w:r w:rsidRPr="008A01FA">
        <w:rPr>
          <w:rFonts w:asciiTheme="minorHAnsi" w:hAnsiTheme="minorHAnsi" w:cstheme="minorHAnsi"/>
          <w:b/>
          <w:iCs/>
          <w:color w:val="000000" w:themeColor="text1"/>
        </w:rPr>
        <w:t>§ 12</w:t>
      </w:r>
    </w:p>
    <w:p w14:paraId="76CBFDC2" w14:textId="5EA46CED" w:rsidR="00CA5FEC" w:rsidRPr="008A01FA" w:rsidRDefault="00CA5FEC" w:rsidP="00E35A02">
      <w:pPr>
        <w:pStyle w:val="Akapitzlist"/>
        <w:keepNext/>
        <w:keepLines/>
        <w:spacing w:line="240" w:lineRule="auto"/>
        <w:ind w:left="360"/>
        <w:jc w:val="center"/>
        <w:rPr>
          <w:rFonts w:asciiTheme="minorHAnsi" w:hAnsiTheme="minorHAnsi" w:cstheme="minorHAnsi"/>
          <w:b/>
          <w:bCs/>
          <w:color w:val="000000" w:themeColor="text1"/>
        </w:rPr>
      </w:pPr>
      <w:r w:rsidRPr="008A01FA">
        <w:rPr>
          <w:rFonts w:asciiTheme="minorHAnsi" w:hAnsiTheme="minorHAnsi" w:cstheme="minorHAnsi"/>
          <w:b/>
          <w:bCs/>
          <w:color w:val="000000" w:themeColor="text1"/>
        </w:rPr>
        <w:t>Zabezpieczenie należytego wykonania umowy</w:t>
      </w:r>
    </w:p>
    <w:p w14:paraId="34A0780D" w14:textId="77777777" w:rsidR="00B14793" w:rsidRPr="00AA3468" w:rsidRDefault="00B14793" w:rsidP="00E35A02">
      <w:pPr>
        <w:shd w:val="clear" w:color="auto" w:fill="FFFFFF"/>
        <w:spacing w:line="240" w:lineRule="auto"/>
        <w:jc w:val="center"/>
        <w:rPr>
          <w:rFonts w:asciiTheme="minorHAnsi" w:hAnsiTheme="minorHAnsi" w:cstheme="minorHAnsi"/>
          <w:b/>
          <w:iCs/>
          <w:color w:val="FF0000"/>
        </w:rPr>
      </w:pPr>
      <w:r w:rsidRPr="00A52781">
        <w:rPr>
          <w:rFonts w:asciiTheme="minorHAnsi" w:hAnsiTheme="minorHAnsi" w:cstheme="minorHAnsi"/>
          <w:b/>
          <w:bCs/>
          <w:color w:val="FF0000"/>
          <w:highlight w:val="yellow"/>
        </w:rPr>
        <w:t>(w zależności od decyzji Inicjatora)</w:t>
      </w:r>
      <w:r w:rsidRPr="00A52781">
        <w:rPr>
          <w:rFonts w:asciiTheme="minorHAnsi" w:hAnsiTheme="minorHAnsi" w:cstheme="minorHAnsi"/>
          <w:b/>
          <w:bCs/>
          <w:color w:val="FF0000"/>
        </w:rPr>
        <w:t xml:space="preserve"> </w:t>
      </w:r>
    </w:p>
    <w:p w14:paraId="0B2A5C06" w14:textId="77777777" w:rsidR="00B14793" w:rsidRDefault="00B14793" w:rsidP="00E35A02">
      <w:pPr>
        <w:shd w:val="clear" w:color="auto" w:fill="FFFFFF"/>
        <w:spacing w:line="240" w:lineRule="auto"/>
        <w:jc w:val="center"/>
        <w:rPr>
          <w:rFonts w:asciiTheme="minorHAnsi" w:hAnsiTheme="minorHAnsi" w:cstheme="minorHAnsi"/>
          <w:b/>
          <w:iCs/>
        </w:rPr>
      </w:pPr>
      <w:r w:rsidRPr="00A52781">
        <w:rPr>
          <w:rFonts w:asciiTheme="minorHAnsi" w:hAnsiTheme="minorHAnsi" w:cstheme="minorHAnsi"/>
          <w:bCs/>
        </w:rPr>
        <w:t xml:space="preserve">Nie dotyczy </w:t>
      </w:r>
    </w:p>
    <w:p w14:paraId="731908BA" w14:textId="77777777" w:rsidR="00B14793" w:rsidRPr="00AA3468" w:rsidRDefault="00B14793" w:rsidP="00E35A02">
      <w:pPr>
        <w:shd w:val="clear" w:color="auto" w:fill="FFFFFF"/>
        <w:spacing w:line="240" w:lineRule="auto"/>
        <w:jc w:val="center"/>
        <w:rPr>
          <w:rFonts w:asciiTheme="minorHAnsi" w:hAnsiTheme="minorHAnsi" w:cstheme="minorHAnsi"/>
          <w:b/>
          <w:iCs/>
          <w:color w:val="FF0000"/>
        </w:rPr>
      </w:pPr>
      <w:r w:rsidRPr="00A52781">
        <w:rPr>
          <w:rFonts w:asciiTheme="minorHAnsi" w:hAnsiTheme="minorHAnsi" w:cstheme="minorHAnsi"/>
          <w:b/>
          <w:bCs/>
          <w:color w:val="FF0000"/>
          <w:highlight w:val="yellow"/>
        </w:rPr>
        <w:t>Lub zapisy poniżej</w:t>
      </w:r>
    </w:p>
    <w:p w14:paraId="2270AA67" w14:textId="77777777" w:rsidR="00B14793" w:rsidRDefault="00B14793" w:rsidP="00E35A02">
      <w:pPr>
        <w:shd w:val="clear" w:color="auto" w:fill="FFFFFF"/>
        <w:spacing w:line="240" w:lineRule="auto"/>
        <w:ind w:left="284" w:hanging="284"/>
        <w:rPr>
          <w:rFonts w:asciiTheme="minorHAnsi" w:hAnsiTheme="minorHAnsi" w:cstheme="minorHAnsi"/>
          <w:b/>
          <w:iCs/>
        </w:rPr>
      </w:pPr>
      <w:r>
        <w:rPr>
          <w:rFonts w:asciiTheme="minorHAnsi" w:hAnsiTheme="minorHAnsi" w:cstheme="minorHAnsi"/>
          <w:b/>
          <w:bCs/>
        </w:rPr>
        <w:t xml:space="preserve">1.   </w:t>
      </w:r>
      <w:r w:rsidRPr="00A52781">
        <w:rPr>
          <w:rFonts w:asciiTheme="minorHAnsi" w:hAnsiTheme="minorHAnsi" w:cstheme="minorHAnsi"/>
        </w:rPr>
        <w:t>Wykonawca wniósł na rzecz Zamawiającego zabezpieczenie należytego wykonania Umowy w wysokości</w:t>
      </w:r>
      <w:r w:rsidRPr="00F9665F">
        <w:rPr>
          <w:rFonts w:asciiTheme="minorHAnsi" w:hAnsiTheme="minorHAnsi" w:cstheme="minorHAnsi"/>
        </w:rPr>
        <w:t>….</w:t>
      </w:r>
      <w:r w:rsidRPr="00A52781">
        <w:rPr>
          <w:rFonts w:asciiTheme="minorHAnsi" w:hAnsiTheme="minorHAnsi" w:cstheme="minorHAnsi"/>
        </w:rPr>
        <w:t xml:space="preserve">% wynagrodzenia (z podatkiem VAT) określonego </w:t>
      </w:r>
      <w:r w:rsidRPr="00B14793">
        <w:rPr>
          <w:rFonts w:asciiTheme="minorHAnsi" w:hAnsiTheme="minorHAnsi" w:cstheme="minorHAnsi"/>
        </w:rPr>
        <w:t>w § 3</w:t>
      </w:r>
      <w:r>
        <w:rPr>
          <w:rFonts w:asciiTheme="minorHAnsi" w:hAnsiTheme="minorHAnsi" w:cstheme="minorHAnsi"/>
        </w:rPr>
        <w:t xml:space="preserve"> </w:t>
      </w:r>
      <w:r w:rsidRPr="00A52781">
        <w:rPr>
          <w:rFonts w:asciiTheme="minorHAnsi" w:hAnsiTheme="minorHAnsi" w:cstheme="minorHAnsi"/>
        </w:rPr>
        <w:t>ust. 1 pkt 3), czyli kwotę</w:t>
      </w:r>
      <w:r w:rsidRPr="00937962">
        <w:rPr>
          <w:rFonts w:asciiTheme="minorHAnsi" w:hAnsiTheme="minorHAnsi" w:cstheme="minorHAnsi"/>
          <w:highlight w:val="yellow"/>
        </w:rPr>
        <w:t>: …………………….………….</w:t>
      </w:r>
      <w:r w:rsidRPr="00A52781">
        <w:rPr>
          <w:rFonts w:asciiTheme="minorHAnsi" w:hAnsiTheme="minorHAnsi" w:cstheme="minorHAnsi"/>
        </w:rPr>
        <w:t xml:space="preserve"> zł, (słownie: </w:t>
      </w:r>
      <w:r w:rsidRPr="00937962">
        <w:rPr>
          <w:rFonts w:asciiTheme="minorHAnsi" w:hAnsiTheme="minorHAnsi" w:cstheme="minorHAnsi"/>
          <w:highlight w:val="yellow"/>
        </w:rPr>
        <w:t>……………………………………………….………………..</w:t>
      </w:r>
      <w:r w:rsidRPr="00A52781">
        <w:rPr>
          <w:rFonts w:asciiTheme="minorHAnsi" w:hAnsiTheme="minorHAnsi" w:cstheme="minorHAnsi"/>
        </w:rPr>
        <w:t xml:space="preserve"> zł) wpłacone w formie pieniężnej [lub w formie </w:t>
      </w:r>
      <w:r w:rsidRPr="00937962">
        <w:rPr>
          <w:rFonts w:asciiTheme="minorHAnsi" w:hAnsiTheme="minorHAnsi" w:cstheme="minorHAnsi"/>
          <w:highlight w:val="yellow"/>
        </w:rPr>
        <w:t>……………………………..……</w:t>
      </w:r>
      <w:r w:rsidRPr="00A52781">
        <w:rPr>
          <w:rFonts w:asciiTheme="minorHAnsi" w:hAnsiTheme="minorHAnsi" w:cstheme="minorHAnsi"/>
        </w:rPr>
        <w:t xml:space="preserve"> – </w:t>
      </w:r>
      <w:r w:rsidRPr="00A52781">
        <w:rPr>
          <w:rFonts w:asciiTheme="minorHAnsi" w:hAnsiTheme="minorHAnsi" w:cstheme="minorHAnsi"/>
          <w:u w:val="single"/>
        </w:rPr>
        <w:t>wybrać właściwy wariant, niepotrzebne usunąć]</w:t>
      </w:r>
      <w:r w:rsidRPr="00A52781">
        <w:rPr>
          <w:rFonts w:asciiTheme="minorHAnsi" w:hAnsiTheme="minorHAnsi" w:cstheme="minorHAnsi"/>
        </w:rPr>
        <w:t xml:space="preserve"> w terminie do 14 dni kalendarzowych</w:t>
      </w:r>
      <w:r>
        <w:rPr>
          <w:rFonts w:asciiTheme="minorHAnsi" w:hAnsiTheme="minorHAnsi" w:cstheme="minorHAnsi"/>
        </w:rPr>
        <w:t xml:space="preserve"> </w:t>
      </w:r>
      <w:r w:rsidRPr="00A52781">
        <w:rPr>
          <w:rFonts w:asciiTheme="minorHAnsi" w:hAnsiTheme="minorHAnsi" w:cstheme="minorHAnsi"/>
        </w:rPr>
        <w:t xml:space="preserve">od daty zawarcia umowy. </w:t>
      </w:r>
    </w:p>
    <w:p w14:paraId="5745FB5F"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A3468">
        <w:rPr>
          <w:rFonts w:asciiTheme="minorHAnsi" w:hAnsiTheme="minorHAnsi" w:cstheme="minorHAnsi"/>
          <w:b/>
          <w:bCs/>
        </w:rPr>
        <w:t>2.</w:t>
      </w:r>
      <w:r>
        <w:rPr>
          <w:rFonts w:asciiTheme="minorHAnsi" w:hAnsiTheme="minorHAnsi" w:cstheme="minorHAnsi"/>
        </w:rPr>
        <w:t xml:space="preserve">   </w:t>
      </w:r>
      <w:r w:rsidRPr="00A52781">
        <w:rPr>
          <w:rFonts w:asciiTheme="minorHAnsi" w:hAnsiTheme="minorHAnsi" w:cstheme="minorHAnsi"/>
        </w:rPr>
        <w:t xml:space="preserve">Zabezpieczenie należytego wykonania Umowy służy do pokrycia roszczeń Zamawiającego z tytułu niewykonania lub nienależytego wykonania przedmiotu Umowy, a w szczególności zwłoki w wykonaniu Umowy, kar umownych, jak też z tytułu powstania ewentualnych wad i usterek, w tym również roszczeń osób trzecich lub z tytułu rękojmi i gwarancji na wykonane prace, bez potrzeby uzyskania dodatkowej zgody Wykonawcy. </w:t>
      </w:r>
    </w:p>
    <w:p w14:paraId="32C95011"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3.</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Część stanowiąca 70% wartości zabezpieczenia zostanie zwrócona Wykonawcy pod warunkiem prawidłowego wykonania Umowy, potwierdzonego podpisaniem przez Zamawiającego bezusterkowego końcowego protokołu robót, w terminie 30 dni od daty wpłynięcia pisemnego wniosku od Wykonawcy. </w:t>
      </w:r>
    </w:p>
    <w:p w14:paraId="70116CDF"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4.</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Pozostałe 30% wartości zabezpieczenia podlega zwrotowi po zakończeniu okresu gwarancji, w terminie 30 dni od daty wpłynięcia pisemnego wniosku od Wykonawcy o zwrot, o ile nie zostanie zaliczone na poczet prawnie uzasadnionych roszczeń Zamawiającego. </w:t>
      </w:r>
    </w:p>
    <w:p w14:paraId="678A98E7"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5.</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Wykonawca, w zależności od formy, w jakiej wniesie zabezpieczenie należytego wykonania Umowy, wskaże pisemnie przed planowanym terminem zwrotu zabezpieczenia należytego wykonania Umowy, dokładny ad-res lub numer rachunku bankowego, na który Zamawiający powinien dokonać zwrotu zabezpieczenia należy-tego wykonania Umowy. W przypadku braku informacji, o której mowa wyżej, Zamawiający zwróci zabezpie</w:t>
      </w:r>
      <w:r>
        <w:rPr>
          <w:rFonts w:asciiTheme="minorHAnsi" w:hAnsiTheme="minorHAnsi" w:cstheme="minorHAnsi"/>
        </w:rPr>
        <w:t>c</w:t>
      </w:r>
      <w:r w:rsidRPr="00A52781">
        <w:rPr>
          <w:rFonts w:asciiTheme="minorHAnsi" w:hAnsiTheme="minorHAnsi" w:cstheme="minorHAnsi"/>
        </w:rPr>
        <w:t xml:space="preserve">zenie należytego wykonania Umowy w oparciu o posiadane informacje i dotychczasowe dane Wykonawcy (w takim przypadku, Zamawiający nie odpowiada za aktualność posiadanych danych dotyczących Wykonawcy). </w:t>
      </w:r>
    </w:p>
    <w:p w14:paraId="4B18B35A"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6.</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Zwrot zabezpieczenia nie nastąpi w takim zakresie, w jakim Zamawiający skorzystał z zabezpieczenia na po-czet roszczeń przysługujących mu z Umowy. </w:t>
      </w:r>
    </w:p>
    <w:p w14:paraId="0DA570F2"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7.</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Zabezpieczenie należytego wykonania Umowy, przekazane w innej formie niż pieniężna, powinno zawierać zobowiązanie poręczyciela lub gwaranta do płatności na pierwsze żądanie Zamawiającego. Poręczenie lub gwarancja powinno być udzielone nieodwołalnie na cały wymagany okres. Wykonawca ma obowiązek uzgodnić z Zamawiającym treść zabezpieczenia wnoszonego w innej formie niż pieniężna. </w:t>
      </w:r>
    </w:p>
    <w:p w14:paraId="1EEAA0F3"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8.</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Dla zabezpieczenia, którego ustanowienie wymaga uprzedniego określenia kalendarzowego okresu jego obowiązywania, w szczególności w przypadku gwarancji bankowej lub ubezpieczeniowej, okres ten zostanie przyjęty w oparciu o przewidywany termin wykonania Umowy. W przypadku przesunięcia faktycznych terminów realizacji Umowy, niezależnie od przyczyn tego przesunięcia, Wykonawca przedłuży okres obowiązywania zabezpieczenia na dalszy okres realizacji Umowy. </w:t>
      </w:r>
    </w:p>
    <w:p w14:paraId="2A2D4420"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9.</w:t>
      </w:r>
      <w:r w:rsidRPr="00A52781">
        <w:rPr>
          <w:rFonts w:asciiTheme="minorHAnsi" w:hAnsiTheme="minorHAnsi" w:cstheme="minorHAnsi"/>
        </w:rPr>
        <w:t xml:space="preserve"> </w:t>
      </w:r>
      <w:r>
        <w:rPr>
          <w:rFonts w:asciiTheme="minorHAnsi" w:hAnsiTheme="minorHAnsi" w:cstheme="minorHAnsi"/>
        </w:rPr>
        <w:t xml:space="preserve"> </w:t>
      </w:r>
      <w:r w:rsidRPr="00A52781">
        <w:rPr>
          <w:rFonts w:asciiTheme="minorHAnsi" w:hAnsiTheme="minorHAnsi" w:cstheme="minorHAnsi"/>
        </w:rPr>
        <w:t xml:space="preserve">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 formie gwarancji musi zostać dostarczone do gwaranta najpóźniej w ostatnim dniu ważności zabezpieczenia. </w:t>
      </w:r>
    </w:p>
    <w:p w14:paraId="259B3BCB" w14:textId="77777777" w:rsidR="00B14793" w:rsidRDefault="00B14793" w:rsidP="00E35A02">
      <w:pPr>
        <w:shd w:val="clear" w:color="auto" w:fill="FFFFFF"/>
        <w:spacing w:line="240" w:lineRule="auto"/>
        <w:ind w:left="284" w:hanging="284"/>
        <w:rPr>
          <w:rFonts w:asciiTheme="minorHAnsi" w:hAnsiTheme="minorHAnsi" w:cstheme="minorHAnsi"/>
          <w:b/>
          <w:iCs/>
        </w:rPr>
      </w:pPr>
      <w:r w:rsidRPr="00A52781">
        <w:rPr>
          <w:rFonts w:asciiTheme="minorHAnsi" w:hAnsiTheme="minorHAnsi" w:cstheme="minorHAnsi"/>
          <w:b/>
          <w:bCs/>
        </w:rPr>
        <w:t>10.</w:t>
      </w:r>
      <w:r w:rsidRPr="00A52781">
        <w:rPr>
          <w:rFonts w:asciiTheme="minorHAnsi" w:hAnsiTheme="minorHAnsi" w:cstheme="minorHAnsi"/>
        </w:rPr>
        <w:t xml:space="preserve"> Zamawiający będzie uprawniony do zaspokojenia wszelkich swoich roszczeń wobec Wykonawcy z tytułu nie-wykonania lub nienależytego wykonania Umowy, według swego wyboru, z zabezpieczenia należytego wykonania Umowy lub w drodze potrącenia przysługujących mu wierzytelności wobec Wykonawcy z należnych Wykonawcy kwot z tytułu wykonania robót. Dotyczy to w szczególności następujących roszczeń: </w:t>
      </w:r>
    </w:p>
    <w:p w14:paraId="4F51AF1D" w14:textId="77777777" w:rsidR="00B14793" w:rsidRDefault="00B14793" w:rsidP="00E35A02">
      <w:pPr>
        <w:shd w:val="clear" w:color="auto" w:fill="FFFFFF"/>
        <w:spacing w:line="240" w:lineRule="auto"/>
        <w:ind w:left="567" w:hanging="567"/>
        <w:rPr>
          <w:rFonts w:asciiTheme="minorHAnsi" w:hAnsiTheme="minorHAnsi" w:cstheme="minorHAnsi"/>
          <w:b/>
          <w:iCs/>
        </w:rPr>
      </w:pPr>
      <w:r w:rsidRPr="001133E2">
        <w:rPr>
          <w:rFonts w:asciiTheme="minorHAnsi" w:hAnsiTheme="minorHAnsi" w:cstheme="minorHAnsi"/>
          <w:b/>
          <w:bCs/>
        </w:rPr>
        <w:t xml:space="preserve">      </w:t>
      </w:r>
      <w:r w:rsidRPr="00A52781">
        <w:rPr>
          <w:rFonts w:asciiTheme="minorHAnsi" w:hAnsiTheme="minorHAnsi" w:cstheme="minorHAnsi"/>
          <w:b/>
          <w:bCs/>
        </w:rPr>
        <w:t>1)</w:t>
      </w:r>
      <w:r w:rsidRPr="00A52781">
        <w:rPr>
          <w:rFonts w:asciiTheme="minorHAnsi" w:hAnsiTheme="minorHAnsi" w:cstheme="minorHAnsi"/>
        </w:rPr>
        <w:t xml:space="preserve"> kar umownych, uprawnień z tytułu rękojmi i gwarancji, </w:t>
      </w:r>
    </w:p>
    <w:p w14:paraId="0BB7D99C" w14:textId="77777777" w:rsidR="00B14793" w:rsidRDefault="00B14793" w:rsidP="00E35A02">
      <w:pPr>
        <w:shd w:val="clear" w:color="auto" w:fill="FFFFFF"/>
        <w:spacing w:line="240" w:lineRule="auto"/>
        <w:ind w:left="284" w:hanging="284"/>
        <w:rPr>
          <w:rFonts w:asciiTheme="minorHAnsi" w:hAnsiTheme="minorHAnsi" w:cstheme="minorHAnsi"/>
          <w:b/>
          <w:iCs/>
        </w:rPr>
      </w:pPr>
      <w:r>
        <w:rPr>
          <w:rFonts w:asciiTheme="minorHAnsi" w:hAnsiTheme="minorHAnsi" w:cstheme="minorHAnsi"/>
        </w:rPr>
        <w:t xml:space="preserve">      </w:t>
      </w:r>
      <w:r w:rsidRPr="00A52781">
        <w:rPr>
          <w:rFonts w:asciiTheme="minorHAnsi" w:hAnsiTheme="minorHAnsi" w:cstheme="minorHAnsi"/>
          <w:b/>
          <w:bCs/>
        </w:rPr>
        <w:t>2)</w:t>
      </w:r>
      <w:r w:rsidRPr="00A52781">
        <w:rPr>
          <w:rFonts w:asciiTheme="minorHAnsi" w:hAnsiTheme="minorHAnsi" w:cstheme="minorHAnsi"/>
        </w:rPr>
        <w:t xml:space="preserve"> dotyczących wynagrodzenia należnego zgłoszonym Podwykonawcom, wobec których Zamawiający nie złożył sprzeciwu, </w:t>
      </w:r>
    </w:p>
    <w:p w14:paraId="2723E2A1" w14:textId="77777777" w:rsidR="00B14793" w:rsidRPr="00A52781" w:rsidRDefault="00B14793" w:rsidP="00E35A02">
      <w:pPr>
        <w:shd w:val="clear" w:color="auto" w:fill="FFFFFF"/>
        <w:spacing w:line="240" w:lineRule="auto"/>
        <w:ind w:left="284" w:hanging="284"/>
        <w:rPr>
          <w:rFonts w:asciiTheme="minorHAnsi" w:hAnsiTheme="minorHAnsi" w:cstheme="minorHAnsi"/>
          <w:b/>
          <w:iCs/>
        </w:rPr>
      </w:pPr>
      <w:r>
        <w:rPr>
          <w:rFonts w:asciiTheme="minorHAnsi" w:hAnsiTheme="minorHAnsi" w:cstheme="minorHAnsi"/>
        </w:rPr>
        <w:lastRenderedPageBreak/>
        <w:t xml:space="preserve">      </w:t>
      </w:r>
      <w:r w:rsidRPr="00A52781">
        <w:rPr>
          <w:rFonts w:asciiTheme="minorHAnsi" w:hAnsiTheme="minorHAnsi" w:cstheme="minorHAnsi"/>
          <w:b/>
          <w:bCs/>
        </w:rPr>
        <w:t>3)</w:t>
      </w:r>
      <w:r w:rsidRPr="00A52781">
        <w:rPr>
          <w:rFonts w:asciiTheme="minorHAnsi" w:hAnsiTheme="minorHAnsi" w:cstheme="minorHAnsi"/>
        </w:rPr>
        <w:t xml:space="preserve"> odszkodowań należnych Zamawiającemu, a w szczególności z tytułu odszkodowania równego różnicy pomiędzy całkowitym wynagrodzeniem należnym Wykonawcy z tytułu należytego wykonania Umowy a wynagrodzeniem należnym innemu podmiotowi, któremu Zamawiający powierzy dokończenie robót, w przypadku rozwiązania Umowy lub odstąpienia od Umowy z przyczyn leżących po stronie Wykonawcy,</w:t>
      </w:r>
      <w:r>
        <w:rPr>
          <w:rFonts w:asciiTheme="minorHAnsi" w:hAnsiTheme="minorHAnsi" w:cstheme="minorHAnsi"/>
        </w:rPr>
        <w:t xml:space="preserve"> </w:t>
      </w:r>
      <w:r w:rsidRPr="00A52781">
        <w:rPr>
          <w:rFonts w:asciiTheme="minorHAnsi" w:hAnsiTheme="minorHAnsi" w:cstheme="minorHAnsi"/>
        </w:rPr>
        <w:t xml:space="preserve">zgodnie z § 10, </w:t>
      </w:r>
    </w:p>
    <w:p w14:paraId="26BA13BB" w14:textId="77777777" w:rsidR="00B14793" w:rsidRPr="00A52781" w:rsidRDefault="00B14793" w:rsidP="00E35A02">
      <w:pPr>
        <w:keepNext/>
        <w:keepLines/>
        <w:spacing w:line="240" w:lineRule="auto"/>
        <w:ind w:left="284"/>
        <w:rPr>
          <w:rFonts w:asciiTheme="minorHAnsi" w:hAnsiTheme="minorHAnsi" w:cstheme="minorHAnsi"/>
        </w:rPr>
      </w:pPr>
      <w:r w:rsidRPr="00A52781">
        <w:rPr>
          <w:rFonts w:asciiTheme="minorHAnsi" w:hAnsiTheme="minorHAnsi" w:cstheme="minorHAnsi"/>
          <w:b/>
          <w:bCs/>
        </w:rPr>
        <w:t>4)</w:t>
      </w:r>
      <w:r w:rsidRPr="00A52781">
        <w:rPr>
          <w:rFonts w:asciiTheme="minorHAnsi" w:hAnsiTheme="minorHAnsi" w:cstheme="minorHAnsi"/>
        </w:rPr>
        <w:t xml:space="preserve"> zwrotu poniesionych przez Zamawiającego kosztów odszkodowań lub należności przysługujących w wyniku realizacji przedmiotu Umowy osobom trzecim po uprzednim bezskutecznym wezwaniu do ich uregulowania przez Wykonawcę. </w:t>
      </w:r>
    </w:p>
    <w:p w14:paraId="4B93AD39" w14:textId="77777777" w:rsidR="00B14793" w:rsidRPr="00A52781" w:rsidRDefault="00B14793" w:rsidP="00E35A02">
      <w:pPr>
        <w:keepNext/>
        <w:keepLines/>
        <w:spacing w:line="240" w:lineRule="auto"/>
        <w:ind w:left="284" w:hanging="284"/>
        <w:rPr>
          <w:rFonts w:asciiTheme="minorHAnsi" w:hAnsiTheme="minorHAnsi" w:cstheme="minorHAnsi"/>
        </w:rPr>
      </w:pPr>
      <w:r w:rsidRPr="00A52781">
        <w:rPr>
          <w:rFonts w:asciiTheme="minorHAnsi" w:hAnsiTheme="minorHAnsi" w:cstheme="minorHAnsi"/>
          <w:b/>
          <w:bCs/>
        </w:rPr>
        <w:t>11.</w:t>
      </w:r>
      <w:r w:rsidRPr="00A52781">
        <w:rPr>
          <w:rFonts w:asciiTheme="minorHAnsi" w:hAnsiTheme="minorHAnsi" w:cstheme="minorHAnsi"/>
        </w:rPr>
        <w:t xml:space="preserve"> Jeżeli w związku z zaspokojeniem roszczeń Zamawiającego zmniejszy się kwota zabezpieczenia należytego wykonania Umowy, Wykonawca ma obowiązek uzupełnić kwotę zabezpieczenia w terminie 7 dni od powiadomienia go o wystąpieniu pomniejszenia zabezpieczenia. </w:t>
      </w:r>
    </w:p>
    <w:p w14:paraId="66A3BB6D" w14:textId="20F8CDCD" w:rsidR="00B14793" w:rsidRPr="00B14793" w:rsidRDefault="00B14793" w:rsidP="00E443CC">
      <w:pPr>
        <w:keepNext/>
        <w:keepLines/>
        <w:spacing w:line="240" w:lineRule="auto"/>
        <w:ind w:left="284" w:hanging="284"/>
        <w:rPr>
          <w:rFonts w:asciiTheme="minorHAnsi" w:hAnsiTheme="minorHAnsi" w:cstheme="minorHAnsi"/>
        </w:rPr>
      </w:pPr>
      <w:r w:rsidRPr="00A52781">
        <w:rPr>
          <w:rFonts w:asciiTheme="minorHAnsi" w:hAnsiTheme="minorHAnsi" w:cstheme="minorHAnsi"/>
          <w:b/>
          <w:bCs/>
        </w:rPr>
        <w:t>12.</w:t>
      </w:r>
      <w:r w:rsidRPr="00A52781">
        <w:rPr>
          <w:rFonts w:asciiTheme="minorHAnsi" w:hAnsiTheme="minorHAnsi" w:cstheme="minorHAnsi"/>
        </w:rPr>
        <w:t xml:space="preserve"> Jeżeli Zamawiający będzie zaspokajać swoje roszczenia wobec Wykonawcy z zabezpieczenia należytego wy-konania Umowy, a zabezpieczenie należytego wykonania umowy okaże się niewystarczające dla zaspokojenia w całości roszczeń Zamawiającego, Zamawiający będzie uprawniony do potrącenia przysługujących mu wierzytelności wobec Wykonawcy z należnych Wykonawcy kwot z tytułu wykonania robót. </w:t>
      </w:r>
    </w:p>
    <w:p w14:paraId="2BC67405" w14:textId="569C1EBD" w:rsidR="00AF35AE" w:rsidRPr="00436423" w:rsidRDefault="00AF35AE" w:rsidP="00E35A02">
      <w:pPr>
        <w:spacing w:after="120" w:line="240" w:lineRule="auto"/>
        <w:ind w:left="360"/>
        <w:contextualSpacing/>
        <w:jc w:val="center"/>
        <w:rPr>
          <w:rFonts w:asciiTheme="minorHAnsi" w:hAnsiTheme="minorHAnsi" w:cs="Arial"/>
          <w:b/>
          <w:color w:val="000000" w:themeColor="text1"/>
        </w:rPr>
      </w:pPr>
      <w:bookmarkStart w:id="23" w:name="_Hlk210307204"/>
      <w:r w:rsidRPr="00436423">
        <w:rPr>
          <w:rFonts w:asciiTheme="minorHAnsi" w:hAnsiTheme="minorHAnsi" w:cs="Arial"/>
          <w:b/>
          <w:color w:val="000000" w:themeColor="text1"/>
        </w:rPr>
        <w:t>§ 12a</w:t>
      </w:r>
    </w:p>
    <w:p w14:paraId="5FFFE1B2" w14:textId="03FBFA02" w:rsidR="00AF35AE" w:rsidRPr="00436423" w:rsidRDefault="00AF35AE" w:rsidP="00E443CC">
      <w:pPr>
        <w:spacing w:after="120" w:line="240" w:lineRule="auto"/>
        <w:ind w:left="360"/>
        <w:contextualSpacing/>
        <w:jc w:val="center"/>
        <w:rPr>
          <w:rFonts w:asciiTheme="minorHAnsi" w:hAnsiTheme="minorHAnsi" w:cs="Arial"/>
          <w:b/>
          <w:color w:val="000000" w:themeColor="text1"/>
        </w:rPr>
      </w:pPr>
      <w:r w:rsidRPr="00436423">
        <w:rPr>
          <w:rFonts w:asciiTheme="minorHAnsi" w:hAnsiTheme="minorHAnsi" w:cs="Arial"/>
          <w:b/>
          <w:color w:val="000000" w:themeColor="text1"/>
        </w:rPr>
        <w:t>Warunki ubezpieczenia</w:t>
      </w:r>
    </w:p>
    <w:p w14:paraId="768259D4" w14:textId="77777777" w:rsidR="00AF35AE" w:rsidRPr="00436423" w:rsidRDefault="00AF35AE" w:rsidP="00E35A02">
      <w:pPr>
        <w:widowControl/>
        <w:numPr>
          <w:ilvl w:val="0"/>
          <w:numId w:val="46"/>
        </w:numPr>
        <w:adjustRightInd/>
        <w:spacing w:line="240" w:lineRule="auto"/>
        <w:ind w:left="284" w:hanging="284"/>
        <w:contextualSpacing/>
        <w:jc w:val="left"/>
        <w:textAlignment w:val="auto"/>
        <w:rPr>
          <w:rFonts w:asciiTheme="minorHAnsi" w:hAnsiTheme="minorHAnsi" w:cs="Arial"/>
          <w:color w:val="000000" w:themeColor="text1"/>
          <w:lang w:bidi="pl-PL"/>
        </w:rPr>
      </w:pPr>
      <w:r w:rsidRPr="00436423">
        <w:rPr>
          <w:rFonts w:asciiTheme="minorHAnsi" w:hAnsiTheme="minorHAnsi" w:cs="Arial"/>
          <w:color w:val="000000" w:themeColor="text1"/>
          <w:lang w:bidi="pl-PL"/>
        </w:rPr>
        <w:t>Wykonawca, przystępując do realizacji Umowy, zobowiązany jest do zapewnienia na własny koszt ochrony ubezpieczeniowej w zakresie następujących ubezpieczeń:</w:t>
      </w:r>
    </w:p>
    <w:p w14:paraId="01BD1700" w14:textId="7EF44EDD" w:rsidR="00AF35AE" w:rsidRPr="00436423" w:rsidRDefault="00AF35AE" w:rsidP="00E35A02">
      <w:pPr>
        <w:pStyle w:val="Akapitzlist"/>
        <w:widowControl/>
        <w:numPr>
          <w:ilvl w:val="0"/>
          <w:numId w:val="49"/>
        </w:numPr>
        <w:adjustRightInd/>
        <w:spacing w:line="240" w:lineRule="auto"/>
        <w:jc w:val="left"/>
        <w:textAlignment w:val="auto"/>
        <w:rPr>
          <w:rFonts w:asciiTheme="minorHAnsi" w:hAnsiTheme="minorHAnsi" w:cstheme="minorHAnsi"/>
          <w:snapToGrid w:val="0"/>
          <w:color w:val="000000" w:themeColor="text1"/>
          <w:lang w:bidi="pl-PL"/>
        </w:rPr>
      </w:pPr>
      <w:bookmarkStart w:id="24" w:name="bookmark46"/>
      <w:bookmarkEnd w:id="24"/>
      <w:r w:rsidRPr="00436423">
        <w:rPr>
          <w:rFonts w:asciiTheme="minorHAnsi" w:hAnsiTheme="minorHAnsi" w:cstheme="minorHAnsi"/>
          <w:snapToGrid w:val="0"/>
          <w:color w:val="000000" w:themeColor="text1"/>
          <w:lang w:bidi="pl-PL"/>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sidR="00B14793" w:rsidRPr="00937962">
        <w:rPr>
          <w:rFonts w:asciiTheme="minorHAnsi" w:hAnsiTheme="minorHAnsi" w:cstheme="minorHAnsi"/>
          <w:snapToGrid w:val="0"/>
          <w:color w:val="000000" w:themeColor="text1"/>
          <w:highlight w:val="yellow"/>
          <w:lang w:bidi="pl-PL"/>
        </w:rPr>
        <w:t>…….…….</w:t>
      </w:r>
      <w:r w:rsidRPr="00436423">
        <w:rPr>
          <w:rFonts w:asciiTheme="minorHAnsi" w:hAnsiTheme="minorHAnsi" w:cstheme="minorHAnsi"/>
          <w:snapToGrid w:val="0"/>
          <w:color w:val="000000" w:themeColor="text1"/>
          <w:lang w:bidi="pl-PL"/>
        </w:rPr>
        <w:t xml:space="preserve"> zł na jedno i wszystkie zdarzenia, w okresie ubezpieczenia,</w:t>
      </w:r>
    </w:p>
    <w:p w14:paraId="4E280D93" w14:textId="2D208CBA" w:rsidR="00AF35AE" w:rsidRPr="00436423" w:rsidRDefault="00AF35AE" w:rsidP="00E35A02">
      <w:pPr>
        <w:pStyle w:val="Akapitzlist"/>
        <w:widowControl/>
        <w:numPr>
          <w:ilvl w:val="0"/>
          <w:numId w:val="49"/>
        </w:numPr>
        <w:adjustRightInd/>
        <w:spacing w:line="240" w:lineRule="auto"/>
        <w:jc w:val="left"/>
        <w:textAlignment w:val="auto"/>
        <w:rPr>
          <w:rFonts w:asciiTheme="minorHAnsi" w:hAnsiTheme="minorHAnsi" w:cstheme="minorHAnsi"/>
          <w:snapToGrid w:val="0"/>
          <w:color w:val="000000" w:themeColor="text1"/>
          <w:lang w:bidi="pl-PL"/>
        </w:rPr>
      </w:pPr>
      <w:bookmarkStart w:id="25" w:name="bookmark47"/>
      <w:bookmarkEnd w:id="25"/>
      <w:r w:rsidRPr="00436423">
        <w:rPr>
          <w:rFonts w:asciiTheme="minorHAnsi" w:hAnsiTheme="minorHAnsi" w:cstheme="minorHAnsi"/>
          <w:snapToGrid w:val="0"/>
          <w:color w:val="000000" w:themeColor="text1"/>
          <w:lang w:bidi="pl-PL"/>
        </w:rPr>
        <w:t>w przypadku wykonywania Umowy za pomocą innych podmiotów, ubezpieczenie powinno obejmować także podmioty, za pomocą których Wykonawca wykonuje Umowę,</w:t>
      </w:r>
    </w:p>
    <w:p w14:paraId="2AB189D9" w14:textId="77777777" w:rsidR="00AF35AE" w:rsidRPr="00436423" w:rsidRDefault="00AF35AE" w:rsidP="00E35A02">
      <w:pPr>
        <w:widowControl/>
        <w:numPr>
          <w:ilvl w:val="0"/>
          <w:numId w:val="49"/>
        </w:numPr>
        <w:adjustRightInd/>
        <w:spacing w:after="200" w:line="240" w:lineRule="auto"/>
        <w:contextualSpacing/>
        <w:jc w:val="left"/>
        <w:textAlignment w:val="auto"/>
        <w:rPr>
          <w:rFonts w:asciiTheme="minorHAnsi" w:hAnsiTheme="minorHAnsi" w:cstheme="minorHAnsi"/>
          <w:snapToGrid w:val="0"/>
          <w:color w:val="000000" w:themeColor="text1"/>
          <w:lang w:bidi="pl-PL"/>
        </w:rPr>
      </w:pPr>
      <w:bookmarkStart w:id="26" w:name="bookmark48"/>
      <w:bookmarkEnd w:id="26"/>
      <w:r w:rsidRPr="00436423">
        <w:rPr>
          <w:rFonts w:asciiTheme="minorHAnsi" w:hAnsiTheme="minorHAnsi" w:cstheme="minorHAnsi"/>
          <w:snapToGrid w:val="0"/>
          <w:color w:val="000000" w:themeColor="text1"/>
          <w:lang w:bidi="pl-PL"/>
        </w:rPr>
        <w:t>ubezpieczeń obowiązkowych, do których posiadania zobowiązany jest na podstawie powszechnie obowiązujących przepisów prawa,</w:t>
      </w:r>
    </w:p>
    <w:p w14:paraId="78021A4D" w14:textId="77777777" w:rsidR="00AF35AE" w:rsidRPr="00436423" w:rsidRDefault="00AF35AE" w:rsidP="00E35A02">
      <w:pPr>
        <w:widowControl/>
        <w:numPr>
          <w:ilvl w:val="0"/>
          <w:numId w:val="49"/>
        </w:numPr>
        <w:adjustRightInd/>
        <w:spacing w:after="200" w:line="240" w:lineRule="auto"/>
        <w:contextualSpacing/>
        <w:jc w:val="left"/>
        <w:textAlignment w:val="auto"/>
        <w:rPr>
          <w:rFonts w:asciiTheme="minorHAnsi" w:hAnsiTheme="minorHAnsi" w:cstheme="minorHAnsi"/>
          <w:snapToGrid w:val="0"/>
          <w:color w:val="000000" w:themeColor="text1"/>
          <w:lang w:bidi="pl-PL"/>
        </w:rPr>
      </w:pPr>
      <w:bookmarkStart w:id="27" w:name="bookmark49"/>
      <w:bookmarkEnd w:id="27"/>
      <w:r w:rsidRPr="00436423">
        <w:rPr>
          <w:rFonts w:asciiTheme="minorHAnsi" w:hAnsiTheme="minorHAnsi" w:cstheme="minorHAnsi"/>
          <w:snapToGrid w:val="0"/>
          <w:color w:val="000000" w:themeColor="text1"/>
          <w:lang w:bidi="pl-PL"/>
        </w:rPr>
        <w:t>innych, uzgodnionych indywidualnie przez Strony (w zależności od potrzeb zaistniałych podczas realizacji niniejszej Umowy).</w:t>
      </w:r>
    </w:p>
    <w:p w14:paraId="03B7FF53" w14:textId="14AE44CD" w:rsidR="00AF35AE" w:rsidRPr="00436423" w:rsidRDefault="00AF35AE" w:rsidP="00E35A02">
      <w:pPr>
        <w:widowControl/>
        <w:numPr>
          <w:ilvl w:val="0"/>
          <w:numId w:val="46"/>
        </w:numPr>
        <w:adjustRightInd/>
        <w:spacing w:line="240" w:lineRule="auto"/>
        <w:ind w:left="284" w:hanging="284"/>
        <w:contextualSpacing/>
        <w:jc w:val="left"/>
        <w:textAlignment w:val="auto"/>
        <w:rPr>
          <w:rFonts w:asciiTheme="minorHAnsi" w:hAnsiTheme="minorHAnsi" w:cs="Arial"/>
          <w:color w:val="000000" w:themeColor="text1"/>
          <w:lang w:bidi="pl-PL"/>
        </w:rPr>
      </w:pPr>
      <w:bookmarkStart w:id="28" w:name="bookmark50"/>
      <w:bookmarkEnd w:id="28"/>
      <w:r w:rsidRPr="00436423">
        <w:rPr>
          <w:rFonts w:asciiTheme="minorHAnsi" w:hAnsiTheme="minorHAnsi" w:cstheme="minorHAnsi"/>
          <w:color w:val="000000" w:themeColor="text1"/>
          <w:lang w:bidi="pl-PL"/>
        </w:rPr>
        <w:t>Wyk</w:t>
      </w:r>
      <w:r w:rsidRPr="00436423">
        <w:rPr>
          <w:rFonts w:asciiTheme="minorHAnsi" w:hAnsiTheme="minorHAnsi" w:cs="Arial"/>
          <w:color w:val="000000" w:themeColor="text1"/>
          <w:lang w:bidi="pl-PL"/>
        </w:rPr>
        <w:t>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44CAD6AA" w14:textId="64E12CEE" w:rsidR="00AF35AE" w:rsidRPr="00436423" w:rsidRDefault="00AF35AE" w:rsidP="00E35A02">
      <w:pPr>
        <w:pStyle w:val="Akapitzlist"/>
        <w:widowControl/>
        <w:numPr>
          <w:ilvl w:val="0"/>
          <w:numId w:val="46"/>
        </w:numPr>
        <w:adjustRightInd/>
        <w:spacing w:line="240" w:lineRule="auto"/>
        <w:ind w:left="284" w:hanging="284"/>
        <w:jc w:val="left"/>
        <w:textAlignment w:val="auto"/>
        <w:rPr>
          <w:rFonts w:asciiTheme="minorHAnsi" w:hAnsiTheme="minorHAnsi" w:cs="Arial"/>
          <w:color w:val="000000" w:themeColor="text1"/>
          <w:lang w:bidi="pl-PL"/>
        </w:rPr>
      </w:pPr>
      <w:bookmarkStart w:id="29" w:name="bookmark51"/>
      <w:bookmarkEnd w:id="29"/>
      <w:r w:rsidRPr="00436423">
        <w:rPr>
          <w:rFonts w:asciiTheme="minorHAnsi" w:hAnsiTheme="minorHAnsi" w:cs="Arial"/>
          <w:color w:val="000000" w:themeColor="text1"/>
          <w:lang w:bidi="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349A047C" w14:textId="1A6A88AA" w:rsidR="00AF35AE" w:rsidRPr="00436423" w:rsidRDefault="00AF35AE" w:rsidP="00E35A02">
      <w:pPr>
        <w:widowControl/>
        <w:numPr>
          <w:ilvl w:val="0"/>
          <w:numId w:val="46"/>
        </w:numPr>
        <w:adjustRightInd/>
        <w:spacing w:line="240" w:lineRule="auto"/>
        <w:ind w:left="284" w:hanging="284"/>
        <w:contextualSpacing/>
        <w:jc w:val="left"/>
        <w:textAlignment w:val="auto"/>
        <w:rPr>
          <w:rFonts w:asciiTheme="minorHAnsi" w:hAnsiTheme="minorHAnsi" w:cstheme="minorHAnsi"/>
          <w:color w:val="000000" w:themeColor="text1"/>
          <w:lang w:bidi="pl-PL"/>
        </w:rPr>
      </w:pPr>
      <w:bookmarkStart w:id="30" w:name="bookmark52"/>
      <w:bookmarkEnd w:id="30"/>
      <w:r w:rsidRPr="00436423">
        <w:rPr>
          <w:rFonts w:asciiTheme="minorHAnsi" w:hAnsiTheme="minorHAnsi" w:cs="Arial"/>
          <w:color w:val="000000" w:themeColor="text1"/>
          <w:lang w:bidi="pl-PL"/>
        </w:rPr>
        <w:t>W przypadku, gdy Wykonawca uchybi obowiązkowi zawarcia umów ubezpieczenia lub utrzymania ochrony ubezpieczeniowej przewidzianych Umową lub nie przedstawi wymaganych dokumentów potwierdzających ochronę ubezp</w:t>
      </w:r>
      <w:r w:rsidR="008065F0" w:rsidRPr="00436423">
        <w:rPr>
          <w:rFonts w:asciiTheme="minorHAnsi" w:hAnsiTheme="minorHAnsi" w:cs="Arial"/>
          <w:color w:val="000000" w:themeColor="text1"/>
          <w:lang w:bidi="pl-PL"/>
        </w:rPr>
        <w:t>ieczeniową w dacie rozpoczęcia p</w:t>
      </w:r>
      <w:r w:rsidRPr="00436423">
        <w:rPr>
          <w:rFonts w:asciiTheme="minorHAnsi" w:hAnsiTheme="minorHAnsi" w:cs="Arial"/>
          <w:color w:val="000000" w:themeColor="text1"/>
          <w:lang w:bidi="pl-PL"/>
        </w:rPr>
        <w:t xml:space="preserve">rac lub - na żądanie </w:t>
      </w:r>
      <w:r w:rsidRPr="00436423">
        <w:rPr>
          <w:rFonts w:asciiTheme="minorHAnsi" w:hAnsiTheme="minorHAnsi" w:cstheme="minorHAnsi"/>
          <w:color w:val="000000" w:themeColor="text1"/>
          <w:lang w:bidi="pl-PL"/>
        </w:rPr>
        <w:t>Zamawiającego zgodnie z ust. 2 powyżej – w okresie wykonywania Umowy, Zamawiający ma prawo do:</w:t>
      </w:r>
    </w:p>
    <w:p w14:paraId="13AAE2E4" w14:textId="352141B6" w:rsidR="00AF35AE" w:rsidRPr="00436423" w:rsidRDefault="00AF35AE" w:rsidP="00E35A02">
      <w:pPr>
        <w:pStyle w:val="Akapitzlist"/>
        <w:widowControl/>
        <w:numPr>
          <w:ilvl w:val="0"/>
          <w:numId w:val="50"/>
        </w:numPr>
        <w:adjustRightInd/>
        <w:spacing w:line="240" w:lineRule="auto"/>
        <w:jc w:val="left"/>
        <w:textAlignment w:val="auto"/>
        <w:rPr>
          <w:rFonts w:asciiTheme="minorHAnsi" w:hAnsiTheme="minorHAnsi" w:cstheme="minorHAnsi"/>
          <w:snapToGrid w:val="0"/>
          <w:color w:val="000000" w:themeColor="text1"/>
          <w:lang w:bidi="pl-PL"/>
        </w:rPr>
      </w:pPr>
      <w:bookmarkStart w:id="31" w:name="bookmark53"/>
      <w:bookmarkEnd w:id="31"/>
      <w:r w:rsidRPr="00436423">
        <w:rPr>
          <w:rFonts w:asciiTheme="minorHAnsi" w:hAnsiTheme="minorHAnsi" w:cstheme="minorHAnsi"/>
          <w:snapToGrid w:val="0"/>
          <w:color w:val="000000" w:themeColor="text1"/>
          <w:lang w:bidi="pl-PL"/>
        </w:rPr>
        <w:t>zawarcia umowy ubezpieczenia z wybranym przez siebie ubezpieczycielem, na warunkach określonych niniejszą Umową, na koszt Wykonawcy; lub</w:t>
      </w:r>
    </w:p>
    <w:p w14:paraId="1DCEF024" w14:textId="007C81D3" w:rsidR="00AF35AE" w:rsidRPr="00436423" w:rsidRDefault="00AF35AE" w:rsidP="00E35A02">
      <w:pPr>
        <w:widowControl/>
        <w:numPr>
          <w:ilvl w:val="0"/>
          <w:numId w:val="50"/>
        </w:numPr>
        <w:adjustRightInd/>
        <w:spacing w:after="200" w:line="240" w:lineRule="auto"/>
        <w:contextualSpacing/>
        <w:jc w:val="left"/>
        <w:textAlignment w:val="auto"/>
        <w:rPr>
          <w:rFonts w:asciiTheme="minorHAnsi" w:hAnsiTheme="minorHAnsi" w:cstheme="minorHAnsi"/>
          <w:snapToGrid w:val="0"/>
          <w:color w:val="000000" w:themeColor="text1"/>
          <w:lang w:bidi="pl-PL"/>
        </w:rPr>
      </w:pPr>
      <w:bookmarkStart w:id="32" w:name="bookmark54"/>
      <w:bookmarkEnd w:id="32"/>
      <w:r w:rsidRPr="00436423">
        <w:rPr>
          <w:rFonts w:asciiTheme="minorHAnsi" w:hAnsiTheme="minorHAnsi" w:cstheme="minorHAnsi"/>
          <w:snapToGrid w:val="0"/>
          <w:color w:val="000000" w:themeColor="text1"/>
          <w:lang w:bidi="pl-PL"/>
        </w:rPr>
        <w:t>niedopuszczenia Wykonawcy do wykonania prac, niezależnie od prawa Zamawiającego do naliczenia kar umownych przewidzianych w Umowie.</w:t>
      </w:r>
    </w:p>
    <w:p w14:paraId="47FFE151" w14:textId="77777777" w:rsidR="00AF35AE" w:rsidRPr="00436423" w:rsidRDefault="00AF35AE" w:rsidP="00E35A02">
      <w:pPr>
        <w:widowControl/>
        <w:numPr>
          <w:ilvl w:val="0"/>
          <w:numId w:val="46"/>
        </w:numPr>
        <w:adjustRightInd/>
        <w:spacing w:after="120" w:line="240" w:lineRule="auto"/>
        <w:ind w:left="284" w:hanging="284"/>
        <w:contextualSpacing/>
        <w:jc w:val="left"/>
        <w:textAlignment w:val="auto"/>
        <w:rPr>
          <w:rFonts w:asciiTheme="minorHAnsi" w:hAnsiTheme="minorHAnsi" w:cs="Arial"/>
          <w:color w:val="000000" w:themeColor="text1"/>
          <w:lang w:bidi="pl-PL"/>
        </w:rPr>
      </w:pPr>
      <w:bookmarkStart w:id="33" w:name="bookmark55"/>
      <w:bookmarkStart w:id="34" w:name="bookmark56"/>
      <w:bookmarkStart w:id="35" w:name="bookmark57"/>
      <w:bookmarkStart w:id="36" w:name="bookmark58"/>
      <w:bookmarkStart w:id="37" w:name="bookmark59"/>
      <w:bookmarkStart w:id="38" w:name="bookmark60"/>
      <w:bookmarkStart w:id="39" w:name="bookmark61"/>
      <w:bookmarkStart w:id="40" w:name="bookmark62"/>
      <w:bookmarkStart w:id="41" w:name="bookmark63"/>
      <w:bookmarkStart w:id="42" w:name="bookmark64"/>
      <w:bookmarkStart w:id="43" w:name="bookmark65"/>
      <w:bookmarkStart w:id="44" w:name="bookmark66"/>
      <w:bookmarkStart w:id="45" w:name="bookmark67"/>
      <w:bookmarkStart w:id="46" w:name="bookmark68"/>
      <w:bookmarkStart w:id="47" w:name="bookmark69"/>
      <w:bookmarkStart w:id="48" w:name="bookmark70"/>
      <w:bookmarkStart w:id="49" w:name="bookmark7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36423">
        <w:rPr>
          <w:rFonts w:asciiTheme="minorHAnsi" w:hAnsiTheme="minorHAnsi" w:cstheme="minorHAnsi"/>
          <w:color w:val="000000" w:themeColor="text1"/>
          <w:lang w:bidi="pl-PL"/>
        </w:rPr>
        <w:t xml:space="preserve">W przypadku, gdy Wykonawca, Podwykonawca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w:t>
      </w:r>
      <w:r w:rsidRPr="00436423">
        <w:rPr>
          <w:rFonts w:asciiTheme="minorHAnsi" w:hAnsiTheme="minorHAnsi" w:cs="Arial"/>
          <w:color w:val="000000" w:themeColor="text1"/>
          <w:lang w:bidi="pl-PL"/>
        </w:rPr>
        <w:t>kwoty Zamawiającemu, który może ich dochodzić od Wykonawcy bezpośrednio lub przez potrącenie w zakresie prawnie dopuszczalnym z zabezpieczenia lub z wynagrodzenia.</w:t>
      </w:r>
    </w:p>
    <w:p w14:paraId="0C3EC9DF" w14:textId="1BC44441" w:rsidR="00436423" w:rsidRPr="00E443CC" w:rsidRDefault="00AF35AE" w:rsidP="00E443CC">
      <w:pPr>
        <w:widowControl/>
        <w:numPr>
          <w:ilvl w:val="0"/>
          <w:numId w:val="46"/>
        </w:numPr>
        <w:adjustRightInd/>
        <w:spacing w:after="120" w:line="240" w:lineRule="auto"/>
        <w:ind w:left="284" w:hanging="284"/>
        <w:contextualSpacing/>
        <w:jc w:val="left"/>
        <w:textAlignment w:val="auto"/>
        <w:rPr>
          <w:rFonts w:asciiTheme="minorHAnsi" w:hAnsiTheme="minorHAnsi" w:cs="Arial"/>
          <w:color w:val="000000" w:themeColor="text1"/>
          <w:lang w:bidi="pl-PL"/>
        </w:rPr>
      </w:pPr>
      <w:bookmarkStart w:id="50" w:name="bookmark72"/>
      <w:bookmarkEnd w:id="50"/>
      <w:r w:rsidRPr="00436423">
        <w:rPr>
          <w:rFonts w:asciiTheme="minorHAnsi" w:hAnsiTheme="minorHAnsi" w:cs="Arial"/>
          <w:color w:val="000000" w:themeColor="text1"/>
          <w:lang w:bidi="pl-PL"/>
        </w:rPr>
        <w:t>Kwoty udziałów własnych/franszyz, określone w umowach ubezpieczenia, przewidzianych Umową, obciążają Wykonawcę lub jego Podwykonawców.</w:t>
      </w:r>
      <w:bookmarkEnd w:id="23"/>
    </w:p>
    <w:p w14:paraId="3DF61686" w14:textId="35FB361A" w:rsidR="00CA5FEC" w:rsidRPr="008A01FA" w:rsidRDefault="00CA5FEC" w:rsidP="00E35A02">
      <w:pPr>
        <w:widowControl/>
        <w:shd w:val="clear" w:color="auto" w:fill="FFFFFF"/>
        <w:adjustRightInd/>
        <w:spacing w:line="240" w:lineRule="auto"/>
        <w:jc w:val="center"/>
        <w:textAlignment w:val="auto"/>
        <w:rPr>
          <w:rFonts w:asciiTheme="minorHAnsi" w:hAnsiTheme="minorHAnsi" w:cstheme="minorHAnsi"/>
          <w:b/>
          <w:iCs/>
          <w:color w:val="000000" w:themeColor="text1"/>
          <w:lang w:eastAsia="en-US"/>
        </w:rPr>
      </w:pPr>
      <w:bookmarkStart w:id="51" w:name="_Ref333699699"/>
      <w:r w:rsidRPr="008A01FA">
        <w:rPr>
          <w:rFonts w:asciiTheme="minorHAnsi" w:hAnsiTheme="minorHAnsi" w:cstheme="minorHAnsi"/>
          <w:b/>
          <w:iCs/>
          <w:color w:val="000000" w:themeColor="text1"/>
          <w:lang w:eastAsia="en-US"/>
        </w:rPr>
        <w:t>§ 13</w:t>
      </w:r>
    </w:p>
    <w:bookmarkEnd w:id="51"/>
    <w:p w14:paraId="24CAE15B" w14:textId="77777777" w:rsidR="00CA5FEC" w:rsidRPr="008A01FA" w:rsidRDefault="00CA5FEC"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Obowiązek zachowania tajemnicy</w:t>
      </w:r>
    </w:p>
    <w:p w14:paraId="16342F43"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 zastrzeżeniem wymogów nałożonych przez powszechnie obowiązujące przepisy prawa, Strony postanawiają, że zarówno treść niniejszej Umowy jak i wszelkie dotyczące Zamawiającego informacje uzyskane przez Wykonawcę w związku z jej zawarciem i wykonywaniem - bez względu na ich źródło oraz formę udostępnienia - w tym w szczególności dotyczące informacji technicznych, technologicznych, ekonomicznych, finansowych, handlowych, prawnych i organizacyjnych Zamawiającego, stanowią informacje poufne objęte tajemnicą </w:t>
      </w:r>
      <w:r w:rsidRPr="008A01FA">
        <w:rPr>
          <w:rFonts w:asciiTheme="minorHAnsi" w:hAnsiTheme="minorHAnsi" w:cstheme="minorHAnsi"/>
          <w:color w:val="000000" w:themeColor="text1"/>
        </w:rPr>
        <w:lastRenderedPageBreak/>
        <w:t xml:space="preserve">przedsiębiorstwa Zamawiającego, a także inne kategorie informacji chronionych w organizacji Zamawiającego (Informacje Poufne), zaś Wykonawca zobowiązuje się do jej nieujawniania, bez pisemnej zgody Zamawiającego przez okres co najmniej 10 lat po wykonaniu Umowy, jej rozwiązaniu, wygaśnięciu lub odstąpieniu od jej wykonania. </w:t>
      </w:r>
    </w:p>
    <w:p w14:paraId="6B05D097"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jest uprawniony ujawnić Informacje Poufne osobom i podmiotom przez niego zatrudnionym, w tym pracownikom, Podwykonawcom, audytorom i doradcom, wyłącznie w zakresie niezbędnym do należytego wykonania obowiązków Wykonawca wynikających z Umowy oraz pod warunkiem zapewnienia że te osoby i podmioty dochowają warunków wykorzystywania i udostępniania Informacji Poufnych przewidzianych w niniejszej Umowie. W zakresie ochrony tajemnicy Informacji Poufnych za działania osób i podmiotów określonych w zdaniu poprzedzającym Wykonawca odpowiada jak za działania własne.</w:t>
      </w:r>
    </w:p>
    <w:p w14:paraId="592013FC"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jest obowiązany zapewnić prawidłową ochronę, przechowywanie i transfer Informacji Poufnych - w tym zastosować odpowiednie dla profesjonalnego charakteru działalności Wykonawca oraz adekwatne do formy i sposobu utrwalenia tych informacji procedury i mechanizmy zabezpieczające przed ich utratą, kradzieżą, powieleniem, zniszczeniem, zgubieniem lub dostępem osób nieupoważnionych.</w:t>
      </w:r>
    </w:p>
    <w:p w14:paraId="3EAB9060"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przypadku zakończenia realizacji Umowy oraz na każde żądanie Zamawiającego, Wykonawca zwróci Zamawiającemu wszelkie dokumenty, które zawierają Informacje Poufne lub opracowania powstałe na ich podstawie oraz usunie w sposób trwały wszelkie Informacje Poufne ze swoich zasobów. Powyższe nie obejmuje kopii tych informacji i opracowań, które są niezbędne dla wykazania przez Wykonawcę prawidłowej realizacji Umowy.</w:t>
      </w:r>
    </w:p>
    <w:p w14:paraId="56CE86F2" w14:textId="77777777" w:rsidR="00CA5FEC"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w:t>
      </w:r>
    </w:p>
    <w:p w14:paraId="376FE7D6" w14:textId="77777777" w:rsidR="00E443CC" w:rsidRPr="008A01FA" w:rsidRDefault="00E443CC" w:rsidP="00E443CC">
      <w:pPr>
        <w:adjustRightInd/>
        <w:spacing w:after="120" w:line="240" w:lineRule="auto"/>
        <w:ind w:left="284"/>
        <w:contextualSpacing/>
        <w:textAlignment w:val="auto"/>
        <w:rPr>
          <w:rFonts w:asciiTheme="minorHAnsi" w:hAnsiTheme="minorHAnsi" w:cstheme="minorHAnsi"/>
          <w:color w:val="000000" w:themeColor="text1"/>
        </w:rPr>
      </w:pPr>
    </w:p>
    <w:p w14:paraId="4C1BC41C"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Przewidziane w Umowie zasady ujawniania i ochrony Informacji Poufnych nie zwalniają Stron od zachowania dalej idących wymogów przewidzianych w powszechnie obowiązujących przepisach prawa, w tym w szczególności w zakresie przetwarzania danych osobowych. </w:t>
      </w:r>
    </w:p>
    <w:p w14:paraId="603F49FA"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ma prawo ujawnić informacje dotyczące warunków i sposobu udzielania zamówienia lub wykonywania Prac, przez wzgląd na zakres istniejącego powiązania kapitałowego, PGE Polskiej Grupie Energetycznej S.A., a także innym Spółkom Grupy Kapitałowej PGE. Prawo, o którym mowa w zdaniu poprzednim, dotyczy w szczególności oferty złożonej przez Wykonawcę w postępowaniu o udzielenie zamówienia oraz treści Umowy.</w:t>
      </w:r>
    </w:p>
    <w:p w14:paraId="7705D38F" w14:textId="77777777" w:rsidR="00CA5FEC" w:rsidRPr="008A01FA" w:rsidRDefault="00CA5FEC" w:rsidP="00E35A02">
      <w:pPr>
        <w:numPr>
          <w:ilvl w:val="0"/>
          <w:numId w:val="37"/>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 (Dz. Urz. UE L 173/1 z 12 czerwca 2014 r.).</w:t>
      </w:r>
    </w:p>
    <w:p w14:paraId="359209B0" w14:textId="0199A67A" w:rsidR="00CA5FEC" w:rsidRPr="008A01FA" w:rsidRDefault="00CA5FEC" w:rsidP="00E35A02">
      <w:pPr>
        <w:widowControl/>
        <w:shd w:val="clear" w:color="auto" w:fill="FFFFFF"/>
        <w:tabs>
          <w:tab w:val="left" w:pos="567"/>
        </w:tabs>
        <w:adjustRightInd/>
        <w:spacing w:line="240" w:lineRule="auto"/>
        <w:contextualSpacing/>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w:t>
      </w:r>
      <w:r w:rsidR="008E12DE" w:rsidRPr="008A01FA">
        <w:rPr>
          <w:rFonts w:asciiTheme="minorHAnsi" w:hAnsiTheme="minorHAnsi" w:cstheme="minorHAnsi"/>
          <w:b/>
          <w:iCs/>
          <w:color w:val="000000" w:themeColor="text1"/>
          <w:lang w:eastAsia="en-US"/>
        </w:rPr>
        <w:t xml:space="preserve"> </w:t>
      </w:r>
      <w:r w:rsidRPr="008A01FA">
        <w:rPr>
          <w:rFonts w:asciiTheme="minorHAnsi" w:hAnsiTheme="minorHAnsi" w:cstheme="minorHAnsi"/>
          <w:b/>
          <w:iCs/>
          <w:color w:val="000000" w:themeColor="text1"/>
          <w:lang w:eastAsia="en-US"/>
        </w:rPr>
        <w:t>14</w:t>
      </w:r>
    </w:p>
    <w:p w14:paraId="3E8A7EC7" w14:textId="77777777" w:rsidR="00CA5FEC" w:rsidRPr="008A01FA" w:rsidRDefault="00CA5FEC" w:rsidP="00E35A02">
      <w:pPr>
        <w:widowControl/>
        <w:adjustRightInd/>
        <w:spacing w:line="240" w:lineRule="auto"/>
        <w:ind w:left="357"/>
        <w:contextualSpacing/>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Ochrona danych osobowych</w:t>
      </w:r>
    </w:p>
    <w:p w14:paraId="622E69F7" w14:textId="301C8583" w:rsidR="00CA5FEC" w:rsidRPr="008A01FA" w:rsidRDefault="00CA5FEC" w:rsidP="00E35A02">
      <w:pPr>
        <w:pStyle w:val="Akapitzlist"/>
        <w:widowControl/>
        <w:numPr>
          <w:ilvl w:val="0"/>
          <w:numId w:val="17"/>
        </w:numPr>
        <w:adjustRightInd/>
        <w:spacing w:before="120" w:line="240" w:lineRule="exact"/>
        <w:ind w:left="284" w:hanging="284"/>
        <w:textAlignment w:val="auto"/>
        <w:outlineLvl w:val="1"/>
        <w:rPr>
          <w:rFonts w:asciiTheme="minorHAnsi" w:hAnsiTheme="minorHAnsi" w:cstheme="minorHAnsi"/>
          <w:color w:val="000000" w:themeColor="text1"/>
        </w:rPr>
      </w:pPr>
      <w:bookmarkStart w:id="52" w:name="_Toc40704980"/>
      <w:r w:rsidRPr="008A01FA">
        <w:rPr>
          <w:rFonts w:asciiTheme="minorHAnsi" w:hAnsiTheme="minorHAnsi" w:cstheme="minorHAnsi"/>
          <w:color w:val="000000" w:themeColor="text1"/>
        </w:rPr>
        <w:t xml:space="preserve">Strony niniejszej Umowy, a także Podwykonawcy </w:t>
      </w:r>
      <w:r w:rsidR="00E909E0" w:rsidRPr="008A01FA">
        <w:rPr>
          <w:rFonts w:asciiTheme="minorHAnsi" w:hAnsiTheme="minorHAnsi" w:cstheme="minorHAnsi"/>
          <w:color w:val="000000" w:themeColor="text1"/>
        </w:rPr>
        <w:t>S</w:t>
      </w:r>
      <w:r w:rsidRPr="008A01FA">
        <w:rPr>
          <w:rFonts w:asciiTheme="minorHAnsi" w:hAnsiTheme="minorHAnsi" w:cstheme="minorHAnsi"/>
          <w:color w:val="000000" w:themeColor="text1"/>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52"/>
    </w:p>
    <w:p w14:paraId="29A4021F" w14:textId="77777777" w:rsidR="00CA5FEC" w:rsidRPr="008A01FA" w:rsidRDefault="00CA5FEC" w:rsidP="00E35A02">
      <w:pPr>
        <w:widowControl/>
        <w:numPr>
          <w:ilvl w:val="0"/>
          <w:numId w:val="17"/>
        </w:numPr>
        <w:adjustRightInd/>
        <w:spacing w:after="120" w:line="240" w:lineRule="exact"/>
        <w:ind w:left="284" w:hanging="284"/>
        <w:contextualSpacing/>
        <w:textAlignment w:val="auto"/>
        <w:outlineLvl w:val="1"/>
        <w:rPr>
          <w:rFonts w:asciiTheme="minorHAnsi" w:hAnsiTheme="minorHAnsi" w:cstheme="minorHAnsi"/>
          <w:color w:val="000000" w:themeColor="text1"/>
        </w:rPr>
      </w:pPr>
      <w:bookmarkStart w:id="53" w:name="_Toc40704981"/>
      <w:r w:rsidRPr="008A01FA">
        <w:rPr>
          <w:rFonts w:asciiTheme="minorHAnsi" w:hAnsiTheme="minorHAnsi" w:cstheme="minorHAnsi"/>
          <w:color w:val="000000" w:themeColor="text1"/>
        </w:rPr>
        <w:t xml:space="preserve">Każda ze Stron oświadcza, że jej pracownicy, współpracownicy lub inne osoby fizyczne posiadające dostęp do danych osobowych przedstawicieli drugiej Strony (w tym danych kontaktowych) znają przepisy dotyczące </w:t>
      </w:r>
      <w:r w:rsidRPr="008A01FA">
        <w:rPr>
          <w:rFonts w:asciiTheme="minorHAnsi" w:hAnsiTheme="minorHAnsi" w:cstheme="minorHAnsi"/>
          <w:color w:val="000000" w:themeColor="text1"/>
        </w:rPr>
        <w:lastRenderedPageBreak/>
        <w:t>ochrony danych osobowych, działają na podstawie polecenia administratora danych (art. 29 RODO) lub imiennego upoważnienia uprawniającego do przetwarzania danych osobowych w tym zakresie,  a także zobowiązane są do zachowania w tajemnicy informacji prawnie chronionych.</w:t>
      </w:r>
      <w:bookmarkEnd w:id="53"/>
    </w:p>
    <w:p w14:paraId="13F22D7D" w14:textId="77777777" w:rsidR="00CA5FEC" w:rsidRPr="008A01FA" w:rsidRDefault="00CA5FEC" w:rsidP="00E35A02">
      <w:pPr>
        <w:widowControl/>
        <w:numPr>
          <w:ilvl w:val="0"/>
          <w:numId w:val="17"/>
        </w:numPr>
        <w:adjustRightInd/>
        <w:spacing w:before="120" w:after="120" w:line="240" w:lineRule="exact"/>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Strony oświadczają, że udostępniają sobie wzajemnie dane pracowników wyznaczonych do reprezentacji Stron i realizacji Umowy  w celu i zakresie niezbędnym do prawidłowej realizacji Umowy.</w:t>
      </w:r>
    </w:p>
    <w:p w14:paraId="4CC7E02A" w14:textId="77777777"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 xml:space="preserve">Dane osobowe osób wskazanych w umowie, będą przetwarzane przez Strony jedynie w celu i zakresie niezbędnym do wykonania zadań związanych z realizacją zawartej Umowy. </w:t>
      </w:r>
    </w:p>
    <w:p w14:paraId="2AEF773D" w14:textId="1F2CBE91"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 xml:space="preserve">Klauzula informacyjna dla osób wyznaczonych przez Wykonawcę do wykonywania Umowy stanowi Załącznik nr 6 do </w:t>
      </w:r>
      <w:r w:rsidR="00E909E0" w:rsidRPr="008A01FA">
        <w:rPr>
          <w:rFonts w:asciiTheme="minorHAnsi" w:hAnsiTheme="minorHAnsi" w:cstheme="minorHAnsi"/>
          <w:color w:val="000000" w:themeColor="text1"/>
        </w:rPr>
        <w:t>U</w:t>
      </w:r>
      <w:r w:rsidRPr="008A01FA">
        <w:rPr>
          <w:rFonts w:asciiTheme="minorHAnsi" w:hAnsiTheme="minorHAnsi" w:cstheme="minorHAnsi"/>
          <w:color w:val="000000" w:themeColor="text1"/>
        </w:rPr>
        <w:t>mowy.  Klauzula informacyjna dla osób wyznaczonych przez PGE Dystrybucja S.A. do wykonania Umowy znajduje stanowi Załącznik nr 7 (klauzula przekazana przez podmiot z którym PGE Dystrybucja zawiera umowę).</w:t>
      </w:r>
    </w:p>
    <w:p w14:paraId="3FBE19AE" w14:textId="77777777"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Strony są zobowiązane poinformować osoby wyznaczone do wykonania Umowy o miejscu udostępnienia informacji, o których mowa w ustępie powyżej.</w:t>
      </w:r>
    </w:p>
    <w:p w14:paraId="7AEBFCBA" w14:textId="77777777"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Żadna ze Stron nie będzie ponosić odpowiedzialności za niezgodne z przepisami działania i zaniechania innej Strony w zakresie obowiązków związanych z przetwarzaniem danych osobowych.</w:t>
      </w:r>
    </w:p>
    <w:p w14:paraId="4A4B6794" w14:textId="77777777"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bookmarkStart w:id="54" w:name="_Toc40704985"/>
      <w:r w:rsidRPr="008A01FA">
        <w:rPr>
          <w:rFonts w:asciiTheme="minorHAnsi" w:hAnsiTheme="minorHAnsi" w:cstheme="minorHAnsi"/>
          <w:color w:val="000000" w:themeColor="text1"/>
        </w:rPr>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bookmarkEnd w:id="54"/>
    </w:p>
    <w:p w14:paraId="49D163EB" w14:textId="77777777" w:rsidR="00CA5FEC" w:rsidRPr="008A01FA"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bookmarkStart w:id="55" w:name="_Toc40704986"/>
      <w:r w:rsidRPr="008A01FA">
        <w:rPr>
          <w:rFonts w:asciiTheme="minorHAnsi" w:hAnsiTheme="minorHAnsi" w:cstheme="minorHAnsi"/>
          <w:color w:val="000000" w:themeColor="text1"/>
        </w:rPr>
        <w:t>Wykonawca obowiązany jest na podstawie przepisu art. 9c ust. 5a Ustawy Prawo energetyczne chronić dane pomiarowe na zasadach określonych w przepisach o ochronie danych osobowych. *[wyłącznie w przypadku przetwarzania danych pomiarowych]</w:t>
      </w:r>
      <w:bookmarkEnd w:id="55"/>
      <w:r w:rsidRPr="008A01FA">
        <w:rPr>
          <w:rFonts w:asciiTheme="minorHAnsi" w:hAnsiTheme="minorHAnsi" w:cstheme="minorHAnsi"/>
          <w:color w:val="000000" w:themeColor="text1"/>
        </w:rPr>
        <w:t xml:space="preserve">. </w:t>
      </w:r>
    </w:p>
    <w:p w14:paraId="00F30F55" w14:textId="77777777" w:rsidR="00CA5FEC" w:rsidRPr="003335B5" w:rsidRDefault="00CA5FEC" w:rsidP="00E35A02">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8A01FA">
        <w:rPr>
          <w:rFonts w:asciiTheme="minorHAnsi" w:hAnsiTheme="minorHAnsi" w:cstheme="minorHAnsi"/>
          <w:color w:val="000000" w:themeColor="text1"/>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5B4952A8" w14:textId="77777777" w:rsidR="003335B5" w:rsidRPr="003335B5" w:rsidRDefault="003335B5" w:rsidP="003335B5">
      <w:pPr>
        <w:widowControl/>
        <w:numPr>
          <w:ilvl w:val="0"/>
          <w:numId w:val="17"/>
        </w:numPr>
        <w:adjustRightInd/>
        <w:spacing w:line="240" w:lineRule="auto"/>
        <w:ind w:left="284"/>
        <w:textAlignment w:val="auto"/>
        <w:rPr>
          <w:rFonts w:asciiTheme="minorHAnsi" w:hAnsiTheme="minorHAnsi" w:cstheme="minorHAnsi"/>
          <w:color w:val="000000" w:themeColor="text1"/>
        </w:rPr>
      </w:pPr>
      <w:r w:rsidRPr="003335B5">
        <w:rPr>
          <w:rFonts w:asciiTheme="minorHAnsi" w:hAnsiTheme="minorHAnsi" w:cstheme="minorHAnsi"/>
          <w:color w:val="000000" w:themeColor="text1"/>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0B68646C" w14:textId="26C07417" w:rsidR="003335B5" w:rsidRPr="003335B5" w:rsidRDefault="003335B5" w:rsidP="003335B5">
      <w:pPr>
        <w:numPr>
          <w:ilvl w:val="0"/>
          <w:numId w:val="17"/>
        </w:numPr>
        <w:adjustRightInd/>
        <w:spacing w:before="120" w:after="120" w:line="240" w:lineRule="auto"/>
        <w:ind w:left="284" w:hanging="284"/>
        <w:contextualSpacing/>
        <w:textAlignment w:val="auto"/>
        <w:outlineLvl w:val="1"/>
        <w:rPr>
          <w:rFonts w:asciiTheme="minorHAnsi" w:hAnsiTheme="minorHAnsi" w:cstheme="minorHAnsi"/>
          <w:color w:val="000000" w:themeColor="text1"/>
        </w:rPr>
      </w:pPr>
      <w:r w:rsidRPr="003335B5">
        <w:rPr>
          <w:rFonts w:asciiTheme="minorHAnsi" w:hAnsiTheme="minorHAnsi" w:cstheme="minorHAnsi"/>
          <w:color w:val="000000" w:themeColor="text1"/>
        </w:rPr>
        <w:t xml:space="preserve">Klauzula informacyjna PGE Polska Grupa Energetyczna S.A. znajduje się na stronie internetowej pod adresem elektronicznym: </w:t>
      </w:r>
      <w:hyperlink r:id="rId9" w:history="1">
        <w:r w:rsidRPr="003335B5">
          <w:rPr>
            <w:rFonts w:asciiTheme="minorHAnsi" w:hAnsiTheme="minorHAnsi" w:cstheme="minorHAnsi"/>
            <w:color w:val="000000" w:themeColor="text1"/>
          </w:rPr>
          <w:t>https://www.gkpge.pl/rodo/klauzule-informacyjne</w:t>
        </w:r>
      </w:hyperlink>
      <w:r w:rsidRPr="003335B5">
        <w:rPr>
          <w:rFonts w:asciiTheme="minorHAnsi" w:hAnsiTheme="minorHAnsi" w:cstheme="minorHAnsi"/>
          <w:color w:val="000000" w:themeColor="text1"/>
        </w:rPr>
        <w:t xml:space="preserve"> pod nazwą „Klauzula informacyjna dla Kontrahentów, Klientów, Osób reprezentujących i innych interesariuszy Grupy Kapitałowej PGE i Grupy PGE.</w:t>
      </w:r>
    </w:p>
    <w:p w14:paraId="256D6FCF" w14:textId="77777777" w:rsidR="003335B5" w:rsidRPr="003335B5" w:rsidRDefault="003335B5" w:rsidP="003335B5">
      <w:pPr>
        <w:widowControl/>
        <w:numPr>
          <w:ilvl w:val="0"/>
          <w:numId w:val="17"/>
        </w:numPr>
        <w:adjustRightInd/>
        <w:spacing w:line="240" w:lineRule="auto"/>
        <w:ind w:left="284"/>
        <w:textAlignment w:val="auto"/>
        <w:rPr>
          <w:rFonts w:asciiTheme="minorHAnsi" w:hAnsiTheme="minorHAnsi" w:cstheme="minorHAnsi"/>
          <w:color w:val="000000" w:themeColor="text1"/>
        </w:rPr>
      </w:pPr>
      <w:r w:rsidRPr="003335B5">
        <w:rPr>
          <w:rFonts w:asciiTheme="minorHAnsi" w:hAnsiTheme="minorHAnsi" w:cstheme="minorHAnsi"/>
          <w:color w:val="000000" w:themeColor="text1"/>
        </w:rPr>
        <w:t>Strony są zobowiązane poinformować osoby wyznaczone do wykonania Umowy o miejscu udostępnienia informacji, o których mowa w ustępie powyżej.</w:t>
      </w:r>
    </w:p>
    <w:p w14:paraId="079FE502" w14:textId="77777777" w:rsidR="00CA5FEC" w:rsidRPr="008A01FA" w:rsidRDefault="00CA5FEC" w:rsidP="00E35A02">
      <w:pPr>
        <w:widowControl/>
        <w:shd w:val="clear" w:color="auto" w:fill="FFFFFF"/>
        <w:adjustRightInd/>
        <w:spacing w:before="120" w:line="240" w:lineRule="auto"/>
        <w:ind w:left="284" w:hanging="284"/>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 15</w:t>
      </w:r>
    </w:p>
    <w:p w14:paraId="1C2128E4" w14:textId="77777777" w:rsidR="00CA5FEC" w:rsidRPr="008A01FA" w:rsidRDefault="00CA5FEC"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Prawa autorskie</w:t>
      </w:r>
    </w:p>
    <w:p w14:paraId="3F2A636B" w14:textId="77777777" w:rsidR="00CA5FEC" w:rsidRPr="008A01FA" w:rsidRDefault="00CA5FEC" w:rsidP="00E35A02">
      <w:pPr>
        <w:widowControl/>
        <w:numPr>
          <w:ilvl w:val="0"/>
          <w:numId w:val="41"/>
        </w:numPr>
        <w:adjustRightInd/>
        <w:spacing w:after="120" w:line="240" w:lineRule="auto"/>
        <w:ind w:left="284" w:hanging="284"/>
        <w:contextualSpacing/>
        <w:jc w:val="left"/>
        <w:textAlignment w:val="auto"/>
        <w:rPr>
          <w:rFonts w:asciiTheme="minorHAnsi" w:hAnsiTheme="minorHAnsi" w:cstheme="minorHAnsi"/>
          <w:color w:val="000000" w:themeColor="text1"/>
          <w:lang w:eastAsia="en-US"/>
        </w:rPr>
      </w:pPr>
      <w:bookmarkStart w:id="56" w:name="_Ref333792191"/>
      <w:r w:rsidRPr="008A01FA">
        <w:rPr>
          <w:rFonts w:asciiTheme="minorHAnsi" w:hAnsiTheme="minorHAnsi" w:cstheme="minorHAnsi"/>
          <w:color w:val="000000" w:themeColor="text1"/>
          <w:lang w:eastAsia="en-US"/>
        </w:rPr>
        <w:t>Wykonawca oświadcza, iż:</w:t>
      </w:r>
    </w:p>
    <w:p w14:paraId="5834E4FC" w14:textId="77777777" w:rsidR="00CA5FEC" w:rsidRPr="008A01FA" w:rsidRDefault="00CA5FEC" w:rsidP="00E35A02">
      <w:pPr>
        <w:widowControl/>
        <w:numPr>
          <w:ilvl w:val="0"/>
          <w:numId w:val="38"/>
        </w:numPr>
        <w:adjustRightInd/>
        <w:spacing w:after="120" w:line="240" w:lineRule="auto"/>
        <w:ind w:left="567" w:hanging="283"/>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przysługują mu w całości i na wyłączność majątkowe prawa autorskie do wszelkiej dokumentacji, opracowań itp., które powstaną w związku z wykonywaniem niniejszej umowy zwane dalej Przedmiotem Umowy, a w przypadku, gdyby takie prawa mu nie przysługiwały ich przejście na Wykonawcę przed przekazaniem przez niego Zamawiającemu przedmiotu Umowy jest zapewnione;</w:t>
      </w:r>
    </w:p>
    <w:p w14:paraId="0041894B" w14:textId="77777777" w:rsidR="00CA5FEC" w:rsidRPr="008A01FA" w:rsidRDefault="00CA5FEC" w:rsidP="00E35A02">
      <w:pPr>
        <w:widowControl/>
        <w:numPr>
          <w:ilvl w:val="0"/>
          <w:numId w:val="38"/>
        </w:numPr>
        <w:adjustRightInd/>
        <w:spacing w:after="120" w:line="240" w:lineRule="auto"/>
        <w:ind w:left="567" w:hanging="283"/>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nie istnieją żadne ograniczenia, które uniemożliwiałyby Wykonawcy przenieść autorskie prawa majątkowe na Zamawiającego, w zakresie opisanym w ust. 1 pkt 1)  niniejszego paragrafu;</w:t>
      </w:r>
    </w:p>
    <w:p w14:paraId="6D3CAB61" w14:textId="77777777" w:rsidR="00CA5FEC" w:rsidRPr="008A01FA" w:rsidRDefault="00CA5FEC" w:rsidP="00E35A02">
      <w:pPr>
        <w:widowControl/>
        <w:numPr>
          <w:ilvl w:val="0"/>
          <w:numId w:val="38"/>
        </w:numPr>
        <w:adjustRightInd/>
        <w:spacing w:after="120" w:line="240" w:lineRule="auto"/>
        <w:ind w:left="567" w:hanging="283"/>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autorskie prawa majątkowe do przedmiotu Umowy nie są i nie będą przedmiotem zastawu lub innych praw na rzecz osób trzecich i zostaną przeniesione na Zamawiającego bez żadnych ograniczeń lub obciążeń;</w:t>
      </w:r>
    </w:p>
    <w:p w14:paraId="4B879DBA" w14:textId="77777777" w:rsidR="00CA5FEC" w:rsidRPr="008A01FA" w:rsidRDefault="00CA5FEC" w:rsidP="00E35A02">
      <w:pPr>
        <w:widowControl/>
        <w:numPr>
          <w:ilvl w:val="0"/>
          <w:numId w:val="38"/>
        </w:numPr>
        <w:adjustRightInd/>
        <w:spacing w:after="120" w:line="240" w:lineRule="auto"/>
        <w:ind w:left="567" w:hanging="283"/>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zapewnił sobie, a w przypadku jeśli tego nie uczynił to będzie dysponował zapewnieniem twórcy w chwili przekazania przedmiotu Umowy Zamawiającemu, iż w przypadku powstania nowych pól eksploatacji nie znanych w chwili zawarcia niniejszej Umowy, prawo do eksploatacji przedmiotu Umowy na tych polach zostanie na niego przeniesione, a on przeniesie je w ramach wynegocjowanego z Wykonawcą wynagrodzenia na rzecz Zamawiającego, na pierwsze żądanie Zamawiającego.</w:t>
      </w:r>
    </w:p>
    <w:p w14:paraId="2CBAC99B" w14:textId="77777777" w:rsidR="00CA5FEC" w:rsidRPr="008A01FA" w:rsidRDefault="00CA5FEC" w:rsidP="00E35A02">
      <w:pPr>
        <w:widowControl/>
        <w:numPr>
          <w:ilvl w:val="0"/>
          <w:numId w:val="41"/>
        </w:numPr>
        <w:adjustRightInd/>
        <w:spacing w:after="120" w:line="240" w:lineRule="auto"/>
        <w:ind w:left="284" w:hanging="284"/>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lastRenderedPageBreak/>
        <w:t xml:space="preserve">Wykonawca oświadcza, iż w chwili przekazywania Zamawiającemu przedmiotu Umowy lub którejkolwiek jego części (utworu w rozumieniu ustawy z dnia 4 lutego 1994 r. o prawie autorskim i prawach pokrewnych – j. t. </w:t>
      </w:r>
      <w:r w:rsidRPr="008A01FA">
        <w:rPr>
          <w:rFonts w:asciiTheme="minorHAnsi" w:hAnsiTheme="minorHAnsi" w:cstheme="minorHAnsi"/>
          <w:color w:val="000000" w:themeColor="text1"/>
        </w:rPr>
        <w:t xml:space="preserve">Dz. U. z 2019 r., poz. 1231 z </w:t>
      </w:r>
      <w:proofErr w:type="spellStart"/>
      <w:r w:rsidRPr="008A01FA">
        <w:rPr>
          <w:rFonts w:asciiTheme="minorHAnsi" w:hAnsiTheme="minorHAnsi" w:cstheme="minorHAnsi"/>
          <w:color w:val="000000" w:themeColor="text1"/>
        </w:rPr>
        <w:t>późn</w:t>
      </w:r>
      <w:proofErr w:type="spellEnd"/>
      <w:r w:rsidRPr="008A01FA">
        <w:rPr>
          <w:rFonts w:asciiTheme="minorHAnsi" w:hAnsiTheme="minorHAnsi" w:cstheme="minorHAnsi"/>
          <w:color w:val="000000" w:themeColor="text1"/>
        </w:rPr>
        <w:t>. zm</w:t>
      </w:r>
      <w:r w:rsidRPr="008A01FA">
        <w:rPr>
          <w:rFonts w:asciiTheme="minorHAnsi" w:hAnsiTheme="minorHAnsi" w:cstheme="minorHAnsi"/>
          <w:color w:val="000000" w:themeColor="text1"/>
          <w:lang w:eastAsia="en-US"/>
        </w:rPr>
        <w:t>.)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3 niniejszego paragrafu. Z chwilą nabycia praw majątkowych autorskich Zamawiający nabywa własność egzemplarzy, na których utrwalono utwór, co do którego następuje nabycie tych praw. Wynagrodzenie z tytułu przeniesienia praw autorskich i nośników objęte jest wynagrodzeniem określonym w § 3 ust. 1.</w:t>
      </w:r>
    </w:p>
    <w:p w14:paraId="14D4FB67" w14:textId="77777777" w:rsidR="00CA5FEC" w:rsidRPr="008A01FA" w:rsidRDefault="00CA5FEC" w:rsidP="00E35A02">
      <w:pPr>
        <w:widowControl/>
        <w:numPr>
          <w:ilvl w:val="0"/>
          <w:numId w:val="41"/>
        </w:numPr>
        <w:adjustRightInd/>
        <w:spacing w:after="120" w:line="240" w:lineRule="auto"/>
        <w:ind w:left="284" w:hanging="218"/>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Nabycie praw majątkowych autorskich, o których mowa w ustępie poprzedzającym następuje na następujących polach eksploatacji:</w:t>
      </w:r>
    </w:p>
    <w:p w14:paraId="49BD6BD2"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w zakresie utrwalania i zwielokrotniania Utworu – wytwarzanie dowolną techniką egzemplarzy utworu, w tym techniką drukarską, reprograficzną, zapisu magnetycznego oraz techniką cyfrową; </w:t>
      </w:r>
    </w:p>
    <w:p w14:paraId="02DE231F"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w zakresie obrotu oryginałem albo egzemplarzami, na których Utwór utrwalono – wprowadzanie do obrotu, użyczenie lub najem oryginału albo egzemplarzy; </w:t>
      </w:r>
    </w:p>
    <w:p w14:paraId="1EF608D9"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 </w:t>
      </w:r>
    </w:p>
    <w:p w14:paraId="5FBE233B"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zwielokrotnianie dowolną techniką w dowolnym miejscu i czasie w dowolnej liczbie w szczególności poprzez wykonanie fotokopii, slajdów, reprodukcji komputerowych;</w:t>
      </w:r>
    </w:p>
    <w:p w14:paraId="1C5A7A55"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wprowadzanie do pamięci komputera;</w:t>
      </w:r>
    </w:p>
    <w:p w14:paraId="5613D7EF"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ekspozycja;</w:t>
      </w:r>
    </w:p>
    <w:p w14:paraId="524FC97C"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udostępnianie wykonawcom, w tym także wykonanych kopii;</w:t>
      </w:r>
    </w:p>
    <w:p w14:paraId="59F175D5"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wielokrotne wykorzystywanie do realizacji inwestycji;</w:t>
      </w:r>
    </w:p>
    <w:p w14:paraId="1F4259C7"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wielokrotne wykorzystywanie do opracowania i realizacji projektu technicznego z przedmiarami;</w:t>
      </w:r>
    </w:p>
    <w:p w14:paraId="4F7AE243"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przetwarzanie i modyfikowanie w jakikolwiek sposób;</w:t>
      </w:r>
    </w:p>
    <w:p w14:paraId="3846FC4E" w14:textId="77777777" w:rsidR="00CA5FEC" w:rsidRPr="008A01FA" w:rsidRDefault="00CA5FEC" w:rsidP="00E35A0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wprowadzanie jakichkolwiek zmian;</w:t>
      </w:r>
    </w:p>
    <w:p w14:paraId="0433E740" w14:textId="617B648F" w:rsidR="00E443CC" w:rsidRPr="00424882" w:rsidRDefault="00CA5FEC" w:rsidP="00424882">
      <w:pPr>
        <w:widowControl/>
        <w:numPr>
          <w:ilvl w:val="0"/>
          <w:numId w:val="40"/>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publikowanie części lub całości.</w:t>
      </w:r>
    </w:p>
    <w:p w14:paraId="34ABBDBA" w14:textId="77777777" w:rsidR="00CA5FEC" w:rsidRPr="008A01FA" w:rsidRDefault="00CA5FEC" w:rsidP="00E35A02">
      <w:pPr>
        <w:widowControl/>
        <w:numPr>
          <w:ilvl w:val="0"/>
          <w:numId w:val="41"/>
        </w:numPr>
        <w:adjustRightInd/>
        <w:spacing w:after="120" w:line="240" w:lineRule="auto"/>
        <w:ind w:left="284" w:hanging="284"/>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Postanowienia powyższych ustępów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3B9A4D6E" w14:textId="77777777" w:rsidR="00CA5FEC" w:rsidRPr="008A01FA" w:rsidRDefault="00CA5FEC" w:rsidP="00E35A02">
      <w:pPr>
        <w:widowControl/>
        <w:numPr>
          <w:ilvl w:val="0"/>
          <w:numId w:val="41"/>
        </w:numPr>
        <w:adjustRightInd/>
        <w:spacing w:after="120" w:line="240" w:lineRule="auto"/>
        <w:ind w:left="284" w:hanging="284"/>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 przypadku wystąpienia przez jakąkolwiek osobę trzecią w stosunku do Zamawiającego zgłaszającą roszczenia z tytułu naruszenia jej praw autorskich osobistych lub majątkowych, Wykonawca:</w:t>
      </w:r>
    </w:p>
    <w:p w14:paraId="29994C08" w14:textId="77777777" w:rsidR="00CA5FEC" w:rsidRPr="008A01FA" w:rsidRDefault="00CA5FEC" w:rsidP="00E35A02">
      <w:pPr>
        <w:widowControl/>
        <w:numPr>
          <w:ilvl w:val="0"/>
          <w:numId w:val="39"/>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podejmie wszelkie działania zmierzające do przejęcia pełnej odpowiedzialności z tytułu ewentualnych roszczeń oraz do zminimalizowania szkody Zamawiającego jak i osób trzecich; </w:t>
      </w:r>
    </w:p>
    <w:p w14:paraId="790684ED" w14:textId="77777777" w:rsidR="00CA5FEC" w:rsidRPr="008A01FA" w:rsidRDefault="00CA5FEC" w:rsidP="00E35A02">
      <w:pPr>
        <w:widowControl/>
        <w:numPr>
          <w:ilvl w:val="0"/>
          <w:numId w:val="39"/>
        </w:numPr>
        <w:adjustRightInd/>
        <w:spacing w:after="120" w:line="240" w:lineRule="auto"/>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w przypadku skierowania sprawy na drogę postępowania sądowego przystąpi do procesu po stronie Zamawiającego i pokryje wszelkie koszty związane z udziałem Zamawiającego w postępowaniu sądowym oraz ewentualnym postępowaniu egzekucyjnym, w tym koszty obsługi prawnej Zamawiającego; </w:t>
      </w:r>
    </w:p>
    <w:p w14:paraId="0A2676E1" w14:textId="77777777" w:rsidR="00CA5FEC" w:rsidRPr="008A01FA" w:rsidRDefault="00CA5FEC" w:rsidP="00E35A02">
      <w:pPr>
        <w:widowControl/>
        <w:numPr>
          <w:ilvl w:val="0"/>
          <w:numId w:val="39"/>
        </w:numPr>
        <w:adjustRightInd/>
        <w:spacing w:line="240" w:lineRule="auto"/>
        <w:ind w:left="714" w:hanging="357"/>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poniesie wszelkie koszty związane z ewentualnym pokryciem roszczeń majątkowych i niemajątkowych związanych z naruszeniem praw osób trzecich, w tym praw autorskich majątkowych lub osobistych osoby lub osób zgłaszających roszczenia</w:t>
      </w:r>
      <w:r w:rsidRPr="008A01FA">
        <w:rPr>
          <w:rFonts w:asciiTheme="minorHAnsi" w:hAnsiTheme="minorHAnsi" w:cstheme="minorHAnsi"/>
          <w:color w:val="000000" w:themeColor="text1"/>
        </w:rPr>
        <w:t>.</w:t>
      </w:r>
    </w:p>
    <w:p w14:paraId="00AB561B" w14:textId="77777777" w:rsidR="00CA5FEC" w:rsidRPr="008A01FA" w:rsidRDefault="00CA5FEC" w:rsidP="00E35A02">
      <w:pPr>
        <w:widowControl/>
        <w:numPr>
          <w:ilvl w:val="0"/>
          <w:numId w:val="41"/>
        </w:numPr>
        <w:adjustRightInd/>
        <w:spacing w:line="240" w:lineRule="auto"/>
        <w:ind w:left="284" w:hanging="284"/>
        <w:contextualSpacing/>
        <w:jc w:val="left"/>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Wynagrodzenie z tytułu przeniesienia autorskich praw majątkowych jest ujęte w wynagrodzeniu Wykonawcy, o którym mowa w § 3 ust. 1 Umowy.</w:t>
      </w:r>
    </w:p>
    <w:p w14:paraId="4812FE68" w14:textId="77777777" w:rsidR="00CA5FEC" w:rsidRPr="008A01FA" w:rsidRDefault="00CA5FEC" w:rsidP="00E35A02">
      <w:pPr>
        <w:widowControl/>
        <w:numPr>
          <w:ilvl w:val="0"/>
          <w:numId w:val="41"/>
        </w:numPr>
        <w:adjustRightInd/>
        <w:spacing w:line="240" w:lineRule="auto"/>
        <w:ind w:left="284" w:hanging="284"/>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W ramach wynagrodzenia wskazanego w § 3 ust. 1 Wykonawca przenosi – z chwilą przekazania danego Utworu – prawo do wykonywania zależnych praw autorskich na polach eksploatacji wskazanych w ust. 5 powyżej.</w:t>
      </w:r>
    </w:p>
    <w:p w14:paraId="1BB6C941" w14:textId="77777777" w:rsidR="00CA5FEC" w:rsidRPr="008A01FA" w:rsidRDefault="00CA5FEC" w:rsidP="00E35A02">
      <w:pPr>
        <w:widowControl/>
        <w:numPr>
          <w:ilvl w:val="0"/>
          <w:numId w:val="41"/>
        </w:numPr>
        <w:adjustRightInd/>
        <w:spacing w:after="120" w:line="240" w:lineRule="auto"/>
        <w:ind w:left="284" w:hanging="284"/>
        <w:contextualSpacing/>
        <w:textAlignment w:val="auto"/>
        <w:rPr>
          <w:rFonts w:asciiTheme="minorHAnsi" w:hAnsiTheme="minorHAnsi" w:cstheme="minorHAnsi"/>
          <w:color w:val="000000" w:themeColor="text1"/>
          <w:lang w:eastAsia="en-US"/>
        </w:rPr>
      </w:pPr>
      <w:r w:rsidRPr="008A01FA">
        <w:rPr>
          <w:rFonts w:asciiTheme="minorHAnsi" w:hAnsiTheme="minorHAnsi" w:cstheme="minorHAnsi"/>
          <w:color w:val="000000" w:themeColor="text1"/>
          <w:lang w:eastAsia="en-US"/>
        </w:rPr>
        <w:t xml:space="preserve">W celu uniknięcia wątpliwości Strony potwierdzają, iż Zamawiający (a także inne wskazane przez niego osoby)  jest uprawniony do wykonywania i korzystania z modyfikacji Utworów. </w:t>
      </w:r>
    </w:p>
    <w:p w14:paraId="4E539003" w14:textId="77777777" w:rsidR="00CA5FEC" w:rsidRPr="008A01FA" w:rsidRDefault="00CA5FEC" w:rsidP="00E35A02">
      <w:pPr>
        <w:widowControl/>
        <w:shd w:val="clear" w:color="auto" w:fill="FFFFFF"/>
        <w:adjustRightInd/>
        <w:spacing w:line="240" w:lineRule="auto"/>
        <w:ind w:left="360"/>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 16</w:t>
      </w:r>
    </w:p>
    <w:p w14:paraId="76C8B547" w14:textId="77777777" w:rsidR="00CA5FEC" w:rsidRPr="008A01FA" w:rsidRDefault="00CA5FEC" w:rsidP="00E35A02">
      <w:pPr>
        <w:keepNext/>
        <w:keepLines/>
        <w:widowControl/>
        <w:adjustRightInd/>
        <w:spacing w:line="240" w:lineRule="auto"/>
        <w:ind w:left="360"/>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Siła wyższa</w:t>
      </w:r>
    </w:p>
    <w:p w14:paraId="0CDF5E1B" w14:textId="54B2DC4D"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 xml:space="preserve">Strony nie ponoszą odpowiedzialności za nienależyte wykonanie lub niewykonanie ich zobowiązań wynikających z Umowy w zakresie, w jakim takie nienależyte wykonanie lub niewykonanie wynika z siły wyższej lub </w:t>
      </w:r>
      <w:r w:rsidRPr="008A01FA">
        <w:rPr>
          <w:rFonts w:asciiTheme="minorHAnsi" w:hAnsiTheme="minorHAnsi" w:cstheme="minorHAnsi"/>
          <w:iCs/>
          <w:snapToGrid w:val="0"/>
          <w:color w:val="000000" w:themeColor="text1"/>
        </w:rPr>
        <w:lastRenderedPageBreak/>
        <w:t xml:space="preserve">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t>
      </w:r>
      <w:r w:rsidR="001C37FF" w:rsidRPr="008A01FA">
        <w:rPr>
          <w:rFonts w:asciiTheme="minorHAnsi" w:hAnsiTheme="minorHAnsi" w:cstheme="minorHAnsi"/>
          <w:iCs/>
          <w:snapToGrid w:val="0"/>
          <w:color w:val="000000" w:themeColor="text1"/>
        </w:rPr>
        <w:t>w szczególności</w:t>
      </w:r>
      <w:r w:rsidRPr="008A01FA">
        <w:rPr>
          <w:rFonts w:asciiTheme="minorHAnsi" w:hAnsiTheme="minorHAnsi" w:cstheme="minorHAnsi"/>
          <w:iCs/>
          <w:snapToGrid w:val="0"/>
          <w:color w:val="000000" w:themeColor="text1"/>
        </w:rPr>
        <w:t>, pod warunkiem spełnienia wymogów definicji zamieszczonej powyżej:</w:t>
      </w:r>
    </w:p>
    <w:p w14:paraId="7029E847" w14:textId="77777777" w:rsidR="00CA5FEC" w:rsidRPr="008A01FA" w:rsidRDefault="00CA5FEC" w:rsidP="00E35A02">
      <w:pPr>
        <w:numPr>
          <w:ilvl w:val="0"/>
          <w:numId w:val="43"/>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klęskę żywiołową ogłoszoną zgodnie z przepisami obowiązującymi w kraju wystąpienia klęski żywiołowej,</w:t>
      </w:r>
    </w:p>
    <w:p w14:paraId="12C0EE05" w14:textId="77777777" w:rsidR="00CA5FEC" w:rsidRPr="008A01FA" w:rsidRDefault="00CA5FEC" w:rsidP="00E35A02">
      <w:pPr>
        <w:numPr>
          <w:ilvl w:val="0"/>
          <w:numId w:val="43"/>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wojnę, działania wojenne lub terrorystyczne (niezależnie, czy wojna była wypowiedziana czy nie), inwazję, działanie wrogów zewnętrznych, mobilizację, stan wyjątkowy, rekwizycję lub embargo,</w:t>
      </w:r>
    </w:p>
    <w:p w14:paraId="0E7803F8" w14:textId="77777777" w:rsidR="00CA5FEC" w:rsidRPr="008A01FA" w:rsidRDefault="00CA5FEC" w:rsidP="00E35A02">
      <w:pPr>
        <w:numPr>
          <w:ilvl w:val="0"/>
          <w:numId w:val="43"/>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rebelię, rewolucję, powstanie, lub przewrót wojskowy lub cywilny, lub wojnę domową,</w:t>
      </w:r>
    </w:p>
    <w:p w14:paraId="2D3D05E1" w14:textId="77777777" w:rsidR="00CA5FEC" w:rsidRPr="008A01FA" w:rsidRDefault="00CA5FEC" w:rsidP="00E35A02">
      <w:pPr>
        <w:numPr>
          <w:ilvl w:val="0"/>
          <w:numId w:val="43"/>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wystąpienie promieniowania radioaktywnego oraz wywołanego takim promieniowaniem skażenia radioaktywnego,</w:t>
      </w:r>
    </w:p>
    <w:p w14:paraId="191758D7" w14:textId="77777777" w:rsidR="00CA5FEC" w:rsidRPr="008A01FA" w:rsidRDefault="00CA5FEC" w:rsidP="00E35A02">
      <w:pPr>
        <w:numPr>
          <w:ilvl w:val="0"/>
          <w:numId w:val="43"/>
        </w:numPr>
        <w:spacing w:line="240" w:lineRule="auto"/>
        <w:ind w:left="567" w:hanging="283"/>
        <w:rPr>
          <w:rFonts w:asciiTheme="minorHAnsi" w:eastAsia="SimSun" w:hAnsiTheme="minorHAnsi" w:cstheme="minorHAnsi"/>
          <w:snapToGrid w:val="0"/>
          <w:color w:val="000000" w:themeColor="text1"/>
        </w:rPr>
      </w:pPr>
      <w:r w:rsidRPr="008A01FA">
        <w:rPr>
          <w:rFonts w:asciiTheme="minorHAnsi" w:eastAsia="SimSun" w:hAnsiTheme="minorHAnsi" w:cstheme="minorHAnsi"/>
          <w:snapToGrid w:val="0"/>
          <w:color w:val="000000" w:themeColor="text1"/>
        </w:rPr>
        <w:t>bunt, niepokoje lub zamieszki, jeżeli nie są ograniczone wyłącznie do pracowników Strony dotkniętej Siłą Wyższą lub osób, którymi posługuje się ona w wykonaniu Umowy.</w:t>
      </w:r>
    </w:p>
    <w:p w14:paraId="2FB7EA40"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 xml:space="preserve">W przypadku wystąpienia zdarzeń określanych mianem siły wyższej, wpływających bezpośrednio na realizację prac, planowane terminy wykonywania zostaną przesunięte o okres występowania i bezpośredniego oddziaływania Siły Wyższej. W przypadku wystąpienia siły wyższej, wynagrodzenie umowne nie ulegnie zmianie. </w:t>
      </w:r>
    </w:p>
    <w:p w14:paraId="3DA2714B"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1BE10E22"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p>
    <w:p w14:paraId="23E7F78F"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
          <w:iCs/>
          <w:snapToGrid w:val="0"/>
          <w:color w:val="000000" w:themeColor="text1"/>
        </w:rPr>
      </w:pPr>
      <w:r w:rsidRPr="008A01FA">
        <w:rPr>
          <w:rFonts w:asciiTheme="minorHAnsi" w:hAnsiTheme="minorHAnsi" w:cstheme="minorHAnsi"/>
          <w:iCs/>
          <w:snapToGrid w:val="0"/>
          <w:color w:val="000000" w:themeColor="text1"/>
        </w:rPr>
        <w:t xml:space="preserve">W wypadku zaistnienia siły wyższej o charakterze długotrwałym, powodującej niewykonywanie Umowy przez okres dłuższy niż jeden miesiąc, Strony będą prowadzić negocjacje w celu określenia dalszej realizacji lub rozwiązania Umowy. </w:t>
      </w:r>
    </w:p>
    <w:p w14:paraId="1510EE30"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
          <w:iCs/>
          <w:snapToGrid w:val="0"/>
          <w:color w:val="000000" w:themeColor="text1"/>
        </w:rPr>
      </w:pPr>
      <w:r w:rsidRPr="008A01FA">
        <w:rPr>
          <w:rFonts w:asciiTheme="minorHAnsi" w:hAnsiTheme="minorHAnsi" w:cstheme="minorHAnsi"/>
          <w:iCs/>
          <w:snapToGrid w:val="0"/>
          <w:color w:val="000000" w:themeColor="text1"/>
        </w:rPr>
        <w:t xml:space="preserve">Negocjacje, o których mowa w ust. 5  uważa się za bezskutecznie zakończone, jeżeli po upływie 30 dni od dnia ich rozpoczęcia Strony nie osiągną porozumienia, chyba że przed upływem tego terminu Strony wyrażą w formie pisemnej zgodę na ich kontynuowanie i określą inną datę zakończenia negocjacji. </w:t>
      </w:r>
    </w:p>
    <w:p w14:paraId="458E549F"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 xml:space="preserve">W przypadku bezskutecznego zakończenia negocjacji w terminie określonym zgodnie z ust. 6, Zamawiający jest uprawniony do odstąpienia w terminie 30 dni od dnia bezskutecznego zakończenia negocjacji.  </w:t>
      </w:r>
    </w:p>
    <w:p w14:paraId="00511F8C" w14:textId="77777777" w:rsidR="00CA5FEC" w:rsidRPr="008A01FA" w:rsidRDefault="00CA5FEC" w:rsidP="00E35A02">
      <w:pPr>
        <w:keepNext/>
        <w:numPr>
          <w:ilvl w:val="0"/>
          <w:numId w:val="42"/>
        </w:numPr>
        <w:spacing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Wystąpienie siły wyższej i poinformowanie o tym Strony drugiej zgodnie z ust. 3, stanowi okoliczność uzasadniającą zmianę Umowy, wyłącznie w zakresie terminów wykonania zobowiązań umownych o czas trwania siły wyższej i czas konieczny dla usuwania skutków zaistnienia siły wyższej.</w:t>
      </w:r>
    </w:p>
    <w:p w14:paraId="415A4E5A" w14:textId="004FEED2" w:rsidR="001C37FF" w:rsidRPr="005612E7" w:rsidRDefault="00CA5FEC" w:rsidP="00E35A02">
      <w:pPr>
        <w:keepNext/>
        <w:numPr>
          <w:ilvl w:val="0"/>
          <w:numId w:val="42"/>
        </w:numPr>
        <w:spacing w:after="120" w:line="240" w:lineRule="auto"/>
        <w:ind w:left="284" w:hanging="284"/>
        <w:outlineLvl w:val="1"/>
        <w:rPr>
          <w:rFonts w:asciiTheme="minorHAnsi" w:hAnsiTheme="minorHAnsi" w:cstheme="minorHAnsi"/>
          <w:iCs/>
          <w:snapToGrid w:val="0"/>
          <w:color w:val="000000" w:themeColor="text1"/>
        </w:rPr>
      </w:pPr>
      <w:r w:rsidRPr="008A01FA">
        <w:rPr>
          <w:rFonts w:asciiTheme="minorHAnsi" w:hAnsiTheme="minorHAnsi" w:cstheme="minorHAnsi"/>
          <w:iCs/>
          <w:snapToGrid w:val="0"/>
          <w:color w:val="000000" w:themeColor="text1"/>
        </w:rPr>
        <w:t xml:space="preserve">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 </w:t>
      </w:r>
      <w:bookmarkEnd w:id="56"/>
    </w:p>
    <w:p w14:paraId="3ACF8124" w14:textId="51F50F57" w:rsidR="00CA5FEC" w:rsidRPr="008A01FA" w:rsidRDefault="00CA5FEC" w:rsidP="00E35A02">
      <w:pPr>
        <w:widowControl/>
        <w:shd w:val="clear" w:color="auto" w:fill="FFFFFF"/>
        <w:adjustRightInd/>
        <w:spacing w:line="240" w:lineRule="auto"/>
        <w:jc w:val="center"/>
        <w:textAlignment w:val="auto"/>
        <w:rPr>
          <w:rFonts w:asciiTheme="minorHAnsi" w:hAnsiTheme="minorHAnsi" w:cstheme="minorHAnsi"/>
          <w:b/>
          <w:iCs/>
          <w:color w:val="000000" w:themeColor="text1"/>
          <w:lang w:eastAsia="en-US"/>
        </w:rPr>
      </w:pPr>
      <w:r w:rsidRPr="008A01FA">
        <w:rPr>
          <w:rFonts w:asciiTheme="minorHAnsi" w:hAnsiTheme="minorHAnsi" w:cstheme="minorHAnsi"/>
          <w:b/>
          <w:iCs/>
          <w:color w:val="000000" w:themeColor="text1"/>
          <w:lang w:eastAsia="en-US"/>
        </w:rPr>
        <w:t>§ 17</w:t>
      </w:r>
    </w:p>
    <w:p w14:paraId="459A1121" w14:textId="77777777" w:rsidR="00CA5FEC" w:rsidRPr="008A01FA" w:rsidRDefault="00CA5FEC" w:rsidP="00E35A02">
      <w:pPr>
        <w:keepNext/>
        <w:keepLines/>
        <w:widowControl/>
        <w:adjustRightInd/>
        <w:spacing w:line="240" w:lineRule="auto"/>
        <w:jc w:val="center"/>
        <w:textAlignment w:val="auto"/>
        <w:rPr>
          <w:rFonts w:asciiTheme="minorHAnsi" w:hAnsiTheme="minorHAnsi" w:cstheme="minorHAnsi"/>
          <w:b/>
          <w:bCs/>
          <w:color w:val="000000" w:themeColor="text1"/>
        </w:rPr>
      </w:pPr>
      <w:r w:rsidRPr="008A01FA">
        <w:rPr>
          <w:rFonts w:asciiTheme="minorHAnsi" w:hAnsiTheme="minorHAnsi" w:cstheme="minorHAnsi"/>
          <w:b/>
          <w:bCs/>
          <w:color w:val="000000" w:themeColor="text1"/>
        </w:rPr>
        <w:t>Postanowienia końcowe</w:t>
      </w:r>
    </w:p>
    <w:p w14:paraId="428FEAAB"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262A6722"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3C341FE"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Zamawiający jest uprawniony do przelewu praw lub przeniesienia zobowiązań wynikających z Umowy na inny podmiot, będący członkiem Grupy Kapitałowej PGE, na co Wykonawca wyraża zgodę.</w:t>
      </w:r>
    </w:p>
    <w:p w14:paraId="34C7816B"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Wszelkie zmiany niniejszej Umowy wymagają formy pisemnej pod rygorem nieważności.</w:t>
      </w:r>
    </w:p>
    <w:p w14:paraId="64BCBF09"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 sprawach nieuregulowanych niniejszą umową mają zastosowanie przepisy Kodeksu Cywilnego.</w:t>
      </w:r>
    </w:p>
    <w:p w14:paraId="37F99BF4"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Zamawiającego. </w:t>
      </w:r>
    </w:p>
    <w:p w14:paraId="7DE0B7C1"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lastRenderedPageBreak/>
        <w:t>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30F65855"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PGE Dystrybucja S.A.  w  powyższym zakresie.</w:t>
      </w:r>
    </w:p>
    <w:p w14:paraId="35019E36" w14:textId="77777777" w:rsidR="00CA5FEC" w:rsidRPr="008A01FA"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Wykonawca oświadcza, że zapoznał się z treścią Kodeksu Postępowania dla Partnerów Biznesowych PGE Dystrybucja S.A.  (</w:t>
      </w:r>
      <w:hyperlink r:id="rId10" w:history="1">
        <w:r w:rsidRPr="008A01FA">
          <w:rPr>
            <w:rFonts w:asciiTheme="minorHAnsi" w:hAnsiTheme="minorHAnsi" w:cstheme="minorHAnsi"/>
            <w:color w:val="000000" w:themeColor="text1"/>
          </w:rPr>
          <w:t>https://pgedystrybucja.pl/przetargi</w:t>
        </w:r>
      </w:hyperlink>
      <w:r w:rsidRPr="008A01FA">
        <w:rPr>
          <w:rFonts w:asciiTheme="minorHAnsi" w:hAnsiTheme="minorHAnsi" w:cstheme="minorHAnsi"/>
          <w:color w:val="000000" w:themeColor="text1"/>
        </w:rPr>
        <w:t>) i jako Partner Biznesowy PGE Dystrybucja S.A., w rozumieniu tego kodeksu, w sprawach związanych z realizacją umów na rzecz PGE Dystrybucja S.A.,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3D5A0CF9" w14:textId="77777777" w:rsidR="00CA5FEC" w:rsidRDefault="00CA5FEC" w:rsidP="00E35A02">
      <w:pPr>
        <w:widowControl/>
        <w:numPr>
          <w:ilvl w:val="0"/>
          <w:numId w:val="36"/>
        </w:numPr>
        <w:adjustRightInd/>
        <w:spacing w:after="120" w:line="240" w:lineRule="auto"/>
        <w:ind w:left="284" w:hanging="284"/>
        <w:contextualSpacing/>
        <w:textAlignment w:val="auto"/>
        <w:rPr>
          <w:rFonts w:asciiTheme="minorHAnsi" w:hAnsiTheme="minorHAnsi" w:cstheme="minorHAnsi"/>
          <w:color w:val="000000" w:themeColor="text1"/>
        </w:rPr>
      </w:pPr>
      <w:r w:rsidRPr="008A01FA">
        <w:rPr>
          <w:rFonts w:asciiTheme="minorHAnsi" w:hAnsiTheme="minorHAnsi" w:cstheme="minorHAnsi"/>
          <w:color w:val="000000" w:themeColor="text1"/>
        </w:rPr>
        <w:t>Umowę sporządzono w dwóch jednobrzmiących egzemplarzach, z których jeden otrzymuje Zamawiający, a jeden Wykonawca.</w:t>
      </w:r>
    </w:p>
    <w:p w14:paraId="6199E959" w14:textId="77777777" w:rsidR="00BA4CE7" w:rsidRPr="004B6D41" w:rsidRDefault="00BA4CE7" w:rsidP="00E35A02">
      <w:pPr>
        <w:pStyle w:val="Akapitzlist"/>
        <w:spacing w:line="240" w:lineRule="auto"/>
        <w:ind w:left="284"/>
        <w:rPr>
          <w:rFonts w:asciiTheme="minorHAnsi" w:hAnsiTheme="minorHAnsi" w:cstheme="minorHAnsi"/>
          <w:i/>
          <w:iCs/>
          <w:color w:val="4F81BD" w:themeColor="accent1"/>
        </w:rPr>
      </w:pPr>
      <w:r>
        <w:rPr>
          <w:rFonts w:asciiTheme="minorHAnsi" w:hAnsiTheme="minorHAnsi" w:cstheme="minorHAnsi"/>
          <w:i/>
          <w:iCs/>
          <w:color w:val="4F81BD" w:themeColor="accent1"/>
          <w:highlight w:val="yellow"/>
        </w:rPr>
        <w:t>(</w:t>
      </w:r>
      <w:r w:rsidRPr="004B6D41">
        <w:rPr>
          <w:rFonts w:asciiTheme="minorHAnsi" w:hAnsiTheme="minorHAnsi" w:cstheme="minorHAnsi"/>
          <w:i/>
          <w:iCs/>
          <w:color w:val="4F81BD" w:themeColor="accent1"/>
          <w:highlight w:val="yellow"/>
        </w:rPr>
        <w:t>lub</w:t>
      </w:r>
      <w:r>
        <w:rPr>
          <w:rFonts w:asciiTheme="minorHAnsi" w:hAnsiTheme="minorHAnsi" w:cstheme="minorHAnsi"/>
          <w:i/>
          <w:iCs/>
          <w:color w:val="4F81BD" w:themeColor="accent1"/>
        </w:rPr>
        <w:t>)</w:t>
      </w:r>
    </w:p>
    <w:p w14:paraId="6899E7AD" w14:textId="77777777" w:rsidR="00BA4CE7" w:rsidRDefault="00BA4CE7" w:rsidP="00E35A02">
      <w:pPr>
        <w:pStyle w:val="Akapitzlist"/>
        <w:spacing w:line="240" w:lineRule="auto"/>
        <w:ind w:left="284"/>
        <w:contextualSpacing w:val="0"/>
        <w:rPr>
          <w:rFonts w:ascii="Calibri" w:hAnsi="Calibri" w:cs="Arial"/>
          <w:iCs/>
          <w:lang w:bidi="pl-PL"/>
        </w:rPr>
      </w:pPr>
      <w:r w:rsidRPr="004B6D41">
        <w:rPr>
          <w:rFonts w:ascii="Calibri" w:hAnsi="Calibri" w:cs="Arial"/>
          <w:iCs/>
          <w:lang w:bidi="pl-PL"/>
        </w:rPr>
        <w:t>Umowę uznaje się za zawartą w dacie złożenia przez ostatnią ze Stron kwalifikowanego podpisu elektronicznego weryfikowanego przy pomocy kwalifikowanego certyfikatu, zgodnie z warunkami określonymi ustawą z dnia 5.09.2016 r. o usługach zaufania oraz identyfikacji elektronicznej. W sytuacji, gdy Umowa podpisywana jest przez więcej niż jedną osobę działającą w imieniu Strony datą zawarcia jest data, którą opatrzony jest ostatni z podpisów składanych przez osoby działające w imieniu Strony.</w:t>
      </w:r>
    </w:p>
    <w:p w14:paraId="5C8EE1A2" w14:textId="7DCF7170" w:rsidR="00BA4CE7" w:rsidRPr="00BA4CE7" w:rsidRDefault="00BA4CE7" w:rsidP="00E35A02">
      <w:pPr>
        <w:pStyle w:val="Akapitzlist"/>
        <w:spacing w:after="120" w:line="240" w:lineRule="auto"/>
        <w:ind w:left="284"/>
        <w:rPr>
          <w:rFonts w:asciiTheme="minorHAnsi" w:hAnsiTheme="minorHAnsi" w:cstheme="minorHAnsi"/>
          <w:i/>
          <w:iCs/>
          <w:color w:val="4F81BD" w:themeColor="accent1"/>
          <w:highlight w:val="yellow"/>
        </w:rPr>
      </w:pPr>
      <w:r>
        <w:rPr>
          <w:rFonts w:asciiTheme="minorHAnsi" w:hAnsiTheme="minorHAnsi" w:cstheme="minorHAnsi"/>
          <w:i/>
          <w:iCs/>
          <w:color w:val="4F81BD" w:themeColor="accent1"/>
          <w:highlight w:val="yellow"/>
        </w:rPr>
        <w:t>(</w:t>
      </w:r>
      <w:r w:rsidRPr="004B6D41">
        <w:rPr>
          <w:rFonts w:asciiTheme="minorHAnsi" w:hAnsiTheme="minorHAnsi" w:cstheme="minorHAnsi"/>
          <w:i/>
          <w:iCs/>
          <w:color w:val="4F81BD" w:themeColor="accent1"/>
          <w:highlight w:val="yellow"/>
        </w:rPr>
        <w:t>skreślić zapis w zależności od sposobu podpisywania</w:t>
      </w:r>
      <w:r>
        <w:rPr>
          <w:rFonts w:asciiTheme="minorHAnsi" w:hAnsiTheme="minorHAnsi" w:cstheme="minorHAnsi"/>
          <w:i/>
          <w:iCs/>
          <w:color w:val="4F81BD" w:themeColor="accent1"/>
          <w:highlight w:val="yellow"/>
        </w:rPr>
        <w:t>)</w:t>
      </w:r>
    </w:p>
    <w:p w14:paraId="35E1B774" w14:textId="77777777" w:rsidR="00BA4CE7" w:rsidRPr="004B6D41" w:rsidRDefault="00BA4CE7" w:rsidP="00E35A02">
      <w:pPr>
        <w:pStyle w:val="Akapitzlist"/>
        <w:widowControl/>
        <w:numPr>
          <w:ilvl w:val="0"/>
          <w:numId w:val="36"/>
        </w:numPr>
        <w:adjustRightInd/>
        <w:spacing w:before="120" w:after="120" w:line="240" w:lineRule="auto"/>
        <w:ind w:left="284" w:hanging="284"/>
        <w:textAlignment w:val="auto"/>
        <w:rPr>
          <w:rFonts w:ascii="Calibri" w:hAnsi="Calibri" w:cs="Arial"/>
          <w:iCs/>
          <w:lang w:bidi="pl-PL"/>
        </w:rPr>
      </w:pPr>
      <w:r w:rsidRPr="004B6D41">
        <w:rPr>
          <w:rFonts w:ascii="Calibri" w:hAnsi="Calibri" w:cs="Arial"/>
          <w:iCs/>
          <w:lang w:bidi="pl-PL"/>
        </w:rPr>
        <w:t>Umowa została zawarta na skutek złożenia oświadczeń woli w formie elektronicznej w taki sposób, że każda ze Stron opatrzyła go kwalifikowanym podpisem elektronicznym. Każda Strona otrzymuje egzemplarz Umowy zawartej w wyżej opisany sposób i formie za pośrednictwem poczty elektronicznej.</w:t>
      </w:r>
    </w:p>
    <w:p w14:paraId="2B312F61" w14:textId="5AA818E2" w:rsidR="00BA4CE7" w:rsidRPr="00BA4CE7" w:rsidRDefault="00BA4CE7" w:rsidP="00E35A02">
      <w:pPr>
        <w:pStyle w:val="Akapitzlist"/>
        <w:spacing w:line="240" w:lineRule="auto"/>
        <w:ind w:left="284"/>
        <w:rPr>
          <w:rFonts w:asciiTheme="minorHAnsi" w:hAnsiTheme="minorHAnsi" w:cstheme="minorHAnsi"/>
          <w:i/>
          <w:iCs/>
          <w:color w:val="4F81BD" w:themeColor="accent1"/>
          <w:highlight w:val="yellow"/>
        </w:rPr>
      </w:pPr>
      <w:r>
        <w:rPr>
          <w:rFonts w:asciiTheme="minorHAnsi" w:hAnsiTheme="minorHAnsi" w:cstheme="minorHAnsi"/>
          <w:i/>
          <w:iCs/>
          <w:color w:val="4F81BD" w:themeColor="accent1"/>
          <w:highlight w:val="yellow"/>
        </w:rPr>
        <w:t>(</w:t>
      </w:r>
      <w:r w:rsidRPr="00917E84">
        <w:rPr>
          <w:rFonts w:asciiTheme="minorHAnsi" w:hAnsiTheme="minorHAnsi" w:cstheme="minorHAnsi"/>
          <w:i/>
          <w:iCs/>
          <w:color w:val="4F81BD" w:themeColor="accent1"/>
          <w:highlight w:val="yellow"/>
        </w:rPr>
        <w:t>Zapisy dot. Umowy podpisywanej kwalifikowanym podpisem elektronicznym – skreślić zapis w przypadku Umowy podpisanej w wersji papierowej</w:t>
      </w:r>
      <w:r>
        <w:rPr>
          <w:rFonts w:asciiTheme="minorHAnsi" w:hAnsiTheme="minorHAnsi" w:cstheme="minorHAnsi"/>
          <w:i/>
          <w:iCs/>
          <w:color w:val="4F81BD" w:themeColor="accent1"/>
          <w:highlight w:val="yellow"/>
        </w:rPr>
        <w:t>)</w:t>
      </w:r>
    </w:p>
    <w:p w14:paraId="0818343B" w14:textId="5459D681" w:rsidR="00D502B9" w:rsidRDefault="00CA5FEC" w:rsidP="00456FF8">
      <w:pPr>
        <w:pStyle w:val="Akapitzlist"/>
        <w:widowControl/>
        <w:numPr>
          <w:ilvl w:val="0"/>
          <w:numId w:val="36"/>
        </w:numPr>
        <w:adjustRightInd/>
        <w:spacing w:after="120" w:line="240" w:lineRule="auto"/>
        <w:ind w:left="284" w:hanging="284"/>
        <w:textAlignment w:val="auto"/>
        <w:rPr>
          <w:rFonts w:asciiTheme="minorHAnsi" w:hAnsiTheme="minorHAnsi" w:cstheme="minorHAnsi"/>
        </w:rPr>
      </w:pPr>
      <w:r w:rsidRPr="008A01FA">
        <w:rPr>
          <w:rFonts w:asciiTheme="minorHAnsi" w:hAnsiTheme="minorHAnsi" w:cstheme="minorHAnsi"/>
          <w:color w:val="000000" w:themeColor="text1"/>
        </w:rPr>
        <w:t>Umowa wchodzi w życie z dniem jej podpisania przez obie Strony</w:t>
      </w:r>
      <w:r w:rsidR="00BA4CE7">
        <w:rPr>
          <w:rFonts w:asciiTheme="minorHAnsi" w:hAnsiTheme="minorHAnsi" w:cstheme="minorHAnsi"/>
          <w:color w:val="000000" w:themeColor="text1"/>
        </w:rPr>
        <w:t xml:space="preserve"> </w:t>
      </w:r>
      <w:r w:rsidR="00BA4CE7">
        <w:rPr>
          <w:rFonts w:asciiTheme="minorHAnsi" w:hAnsiTheme="minorHAnsi" w:cstheme="minorHAnsi"/>
        </w:rPr>
        <w:t>lub w</w:t>
      </w:r>
      <w:r w:rsidR="00BA4CE7" w:rsidRPr="00C14E79">
        <w:rPr>
          <w:rFonts w:asciiTheme="minorHAnsi" w:hAnsiTheme="minorHAnsi" w:cstheme="minorHAnsi"/>
        </w:rPr>
        <w:t xml:space="preserve"> przypadku zawarcia Umowy w formie elektronicznej,</w:t>
      </w:r>
      <w:r w:rsidR="00BA4CE7">
        <w:rPr>
          <w:rFonts w:asciiTheme="minorHAnsi" w:hAnsiTheme="minorHAnsi" w:cstheme="minorHAnsi"/>
        </w:rPr>
        <w:t xml:space="preserve"> </w:t>
      </w:r>
      <w:r w:rsidR="00BA4CE7" w:rsidRPr="00C14E79">
        <w:rPr>
          <w:rFonts w:asciiTheme="minorHAnsi" w:hAnsiTheme="minorHAnsi" w:cstheme="minorHAnsi"/>
        </w:rPr>
        <w:t>Umowa wchodzi w życie z dniem złożenia ostatniego kwalifikowanego podpisu elektronicznego.</w:t>
      </w:r>
    </w:p>
    <w:p w14:paraId="1E85C008" w14:textId="0E0844FE" w:rsidR="006535C9" w:rsidRPr="00932ABF" w:rsidRDefault="006535C9" w:rsidP="00E35A02">
      <w:pPr>
        <w:pStyle w:val="IIIXPodtytu"/>
        <w:spacing w:after="0"/>
        <w:jc w:val="left"/>
        <w:rPr>
          <w:rFonts w:asciiTheme="minorHAnsi" w:hAnsiTheme="minorHAnsi" w:cstheme="minorHAnsi"/>
          <w:color w:val="000000" w:themeColor="text1"/>
          <w:sz w:val="16"/>
          <w:szCs w:val="16"/>
        </w:rPr>
      </w:pPr>
      <w:r w:rsidRPr="00932ABF">
        <w:rPr>
          <w:rFonts w:asciiTheme="minorHAnsi" w:hAnsiTheme="minorHAnsi" w:cstheme="minorHAnsi"/>
          <w:color w:val="000000" w:themeColor="text1"/>
          <w:sz w:val="16"/>
          <w:szCs w:val="16"/>
        </w:rPr>
        <w:t xml:space="preserve">Załączniki do </w:t>
      </w:r>
      <w:r w:rsidR="007817CD" w:rsidRPr="00932ABF">
        <w:rPr>
          <w:rFonts w:asciiTheme="minorHAnsi" w:hAnsiTheme="minorHAnsi" w:cstheme="minorHAnsi"/>
          <w:color w:val="000000" w:themeColor="text1"/>
          <w:sz w:val="16"/>
          <w:szCs w:val="16"/>
        </w:rPr>
        <w:t>Umowy</w:t>
      </w:r>
    </w:p>
    <w:p w14:paraId="5C89AC60" w14:textId="77777777" w:rsidR="00456FF8" w:rsidRPr="00932ABF" w:rsidRDefault="00DD3480"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bCs/>
          <w:color w:val="000000" w:themeColor="text1"/>
          <w:sz w:val="16"/>
          <w:szCs w:val="16"/>
        </w:rPr>
        <w:t>Integralną częścią Umowy są następujące załączniki:</w:t>
      </w:r>
    </w:p>
    <w:p w14:paraId="4F8F7C42" w14:textId="77777777" w:rsidR="00456FF8" w:rsidRPr="00932ABF" w:rsidRDefault="00DD3480"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 xml:space="preserve">Załącznik nr 1 </w:t>
      </w:r>
      <w:r w:rsidRPr="00932ABF">
        <w:rPr>
          <w:rFonts w:asciiTheme="minorHAnsi" w:hAnsiTheme="minorHAnsi" w:cstheme="minorHAnsi"/>
          <w:iCs/>
          <w:color w:val="000000" w:themeColor="text1"/>
          <w:sz w:val="16"/>
          <w:szCs w:val="16"/>
        </w:rPr>
        <w:noBreakHyphen/>
        <w:t xml:space="preserve"> Oferta Wykonawcy – Formularz ofertowy</w:t>
      </w:r>
      <w:r w:rsidR="00BA4CE7" w:rsidRPr="00932ABF">
        <w:rPr>
          <w:rFonts w:asciiTheme="minorHAnsi" w:hAnsiTheme="minorHAnsi" w:cstheme="minorHAnsi"/>
          <w:iCs/>
          <w:color w:val="000000" w:themeColor="text1"/>
          <w:sz w:val="16"/>
          <w:szCs w:val="16"/>
        </w:rPr>
        <w:t xml:space="preserve"> z dnia </w:t>
      </w:r>
      <w:r w:rsidR="00BA4CE7" w:rsidRPr="00932ABF">
        <w:rPr>
          <w:rFonts w:asciiTheme="minorHAnsi" w:hAnsiTheme="minorHAnsi" w:cstheme="minorHAnsi"/>
          <w:iCs/>
          <w:color w:val="000000" w:themeColor="text1"/>
          <w:sz w:val="16"/>
          <w:szCs w:val="16"/>
          <w:highlight w:val="yellow"/>
        </w:rPr>
        <w:t>……………………………….</w:t>
      </w:r>
    </w:p>
    <w:p w14:paraId="70ECD95F" w14:textId="77777777" w:rsidR="00456FF8" w:rsidRPr="00932ABF" w:rsidRDefault="00DD3480"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 xml:space="preserve">Załącznik nr 2 </w:t>
      </w:r>
      <w:r w:rsidRPr="00932ABF">
        <w:rPr>
          <w:rFonts w:asciiTheme="minorHAnsi" w:hAnsiTheme="minorHAnsi" w:cstheme="minorHAnsi"/>
          <w:iCs/>
          <w:color w:val="000000" w:themeColor="text1"/>
          <w:sz w:val="16"/>
          <w:szCs w:val="16"/>
        </w:rPr>
        <w:noBreakHyphen/>
        <w:t xml:space="preserve"> Opis przedmiotu zamówienia (OPZ).</w:t>
      </w:r>
    </w:p>
    <w:p w14:paraId="3B14AF53" w14:textId="77777777" w:rsidR="00456FF8" w:rsidRPr="00932ABF" w:rsidRDefault="00DD3480"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 xml:space="preserve">Załącznik nr 3 </w:t>
      </w:r>
      <w:r w:rsidRPr="00932ABF">
        <w:rPr>
          <w:rFonts w:asciiTheme="minorHAnsi" w:hAnsiTheme="minorHAnsi" w:cstheme="minorHAnsi"/>
          <w:iCs/>
          <w:color w:val="000000" w:themeColor="text1"/>
          <w:sz w:val="16"/>
          <w:szCs w:val="16"/>
        </w:rPr>
        <w:noBreakHyphen/>
        <w:t xml:space="preserve"> Wykaz osób ze strony Wykonawcy mających dostęp do informacji, o których mowa w § 1</w:t>
      </w:r>
      <w:r w:rsidR="00D502B9" w:rsidRPr="00932ABF">
        <w:rPr>
          <w:rFonts w:asciiTheme="minorHAnsi" w:hAnsiTheme="minorHAnsi" w:cstheme="minorHAnsi"/>
          <w:iCs/>
          <w:color w:val="000000" w:themeColor="text1"/>
          <w:sz w:val="16"/>
          <w:szCs w:val="16"/>
        </w:rPr>
        <w:t>3</w:t>
      </w:r>
      <w:r w:rsidRPr="00932ABF">
        <w:rPr>
          <w:rFonts w:asciiTheme="minorHAnsi" w:hAnsiTheme="minorHAnsi" w:cstheme="minorHAnsi"/>
          <w:iCs/>
          <w:color w:val="000000" w:themeColor="text1"/>
          <w:sz w:val="16"/>
          <w:szCs w:val="16"/>
        </w:rPr>
        <w:t>.</w:t>
      </w:r>
    </w:p>
    <w:p w14:paraId="5A594BCE" w14:textId="77777777" w:rsidR="00456FF8" w:rsidRPr="00932ABF" w:rsidRDefault="00D502B9"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 xml:space="preserve">Załącznik nr 4 - Klauzula sankcyjna. </w:t>
      </w:r>
    </w:p>
    <w:p w14:paraId="6194950F" w14:textId="77777777" w:rsidR="00456FF8" w:rsidRPr="00932ABF" w:rsidRDefault="00D502B9"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 xml:space="preserve">Załącznik nr 5 - Obowiązki informacyjne Wykonawcy.   </w:t>
      </w:r>
    </w:p>
    <w:p w14:paraId="1BEC7FAB" w14:textId="77777777" w:rsidR="00456FF8" w:rsidRPr="00932ABF" w:rsidRDefault="00D502B9"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Załącznik nr 6 – Klauzula informacyjna Zamawiającego.</w:t>
      </w:r>
    </w:p>
    <w:p w14:paraId="30EF2252" w14:textId="77777777" w:rsidR="00456FF8" w:rsidRPr="00932ABF" w:rsidRDefault="00D502B9"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Załącznik nr 7 - Klauzula informacyjna Wykonawcy</w:t>
      </w:r>
    </w:p>
    <w:p w14:paraId="4F8E1DAD" w14:textId="77777777" w:rsidR="00456FF8" w:rsidRPr="00932ABF" w:rsidRDefault="00416D2B"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Załącznik nr 8 – Potwierdzenie przeprowadzenia wizji lokalnej.</w:t>
      </w:r>
    </w:p>
    <w:p w14:paraId="5B4CCCEE" w14:textId="77777777" w:rsidR="00456FF8" w:rsidRPr="00932ABF" w:rsidRDefault="00BA4CE7"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Załącznik nr 9 – Ogólne warunki gwarancji.</w:t>
      </w:r>
    </w:p>
    <w:p w14:paraId="0CE86FAB" w14:textId="77777777" w:rsidR="00456FF8" w:rsidRPr="00932ABF" w:rsidRDefault="007A112F"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sz w:val="16"/>
          <w:szCs w:val="16"/>
        </w:rPr>
        <w:t>Załącznik nr 10 – Wzór oświadczenia o wymianie faktur w formie elektronicznej.</w:t>
      </w:r>
    </w:p>
    <w:p w14:paraId="63844D9B" w14:textId="77777777" w:rsidR="00456FF8" w:rsidRPr="00932ABF" w:rsidRDefault="00A53F16"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sz w:val="16"/>
          <w:szCs w:val="16"/>
        </w:rPr>
        <w:t>Załącznik nr 11 – Raport postępu realizacji prac projektowych.</w:t>
      </w:r>
    </w:p>
    <w:p w14:paraId="28471946" w14:textId="38F3294D" w:rsidR="00BA4CE7" w:rsidRPr="00932ABF" w:rsidRDefault="00BA4CE7" w:rsidP="00456FF8">
      <w:pPr>
        <w:spacing w:line="240" w:lineRule="auto"/>
        <w:contextualSpacing/>
        <w:rPr>
          <w:rFonts w:asciiTheme="minorHAnsi" w:hAnsiTheme="minorHAnsi" w:cstheme="minorHAnsi"/>
          <w:bCs/>
          <w:color w:val="000000" w:themeColor="text1"/>
          <w:sz w:val="16"/>
          <w:szCs w:val="16"/>
        </w:rPr>
      </w:pPr>
      <w:r w:rsidRPr="00932ABF">
        <w:rPr>
          <w:rFonts w:asciiTheme="minorHAnsi" w:hAnsiTheme="minorHAnsi" w:cstheme="minorHAnsi"/>
          <w:iCs/>
          <w:color w:val="000000" w:themeColor="text1"/>
          <w:sz w:val="16"/>
          <w:szCs w:val="16"/>
        </w:rPr>
        <w:t>Załącznik nr 1</w:t>
      </w:r>
      <w:r w:rsidR="00A53F16" w:rsidRPr="00932ABF">
        <w:rPr>
          <w:rFonts w:asciiTheme="minorHAnsi" w:hAnsiTheme="minorHAnsi" w:cstheme="minorHAnsi"/>
          <w:iCs/>
          <w:color w:val="000000" w:themeColor="text1"/>
          <w:sz w:val="16"/>
          <w:szCs w:val="16"/>
        </w:rPr>
        <w:t>2</w:t>
      </w:r>
      <w:r w:rsidRPr="00932ABF">
        <w:rPr>
          <w:rFonts w:asciiTheme="minorHAnsi" w:hAnsiTheme="minorHAnsi" w:cstheme="minorHAnsi"/>
          <w:iCs/>
          <w:color w:val="000000" w:themeColor="text1"/>
          <w:sz w:val="16"/>
          <w:szCs w:val="16"/>
        </w:rPr>
        <w:t xml:space="preserve"> - </w:t>
      </w:r>
      <w:r w:rsidRPr="00932ABF">
        <w:rPr>
          <w:rFonts w:asciiTheme="minorHAnsi" w:hAnsiTheme="minorHAnsi" w:cstheme="minorHAnsi"/>
          <w:sz w:val="16"/>
          <w:szCs w:val="16"/>
        </w:rPr>
        <w:t>Umowa powierzenia przetwarzania danych osobowych.</w:t>
      </w:r>
    </w:p>
    <w:p w14:paraId="41B767E3" w14:textId="77777777" w:rsidR="0075171E" w:rsidRPr="008A01FA" w:rsidRDefault="0075171E" w:rsidP="00E35A02">
      <w:pPr>
        <w:pStyle w:val="IIIZaczniki"/>
        <w:numPr>
          <w:ilvl w:val="0"/>
          <w:numId w:val="0"/>
        </w:numPr>
        <w:spacing w:before="0"/>
        <w:ind w:left="720"/>
        <w:rPr>
          <w:rFonts w:asciiTheme="minorHAnsi" w:hAnsiTheme="minorHAnsi" w:cstheme="minorHAnsi"/>
          <w:color w:val="000000" w:themeColor="text1"/>
          <w:sz w:val="20"/>
          <w:szCs w:val="20"/>
        </w:rPr>
      </w:pPr>
    </w:p>
    <w:p w14:paraId="3419396C" w14:textId="77777777" w:rsidR="004531BA" w:rsidRPr="008A01FA" w:rsidRDefault="009145E9" w:rsidP="00E35A02">
      <w:pPr>
        <w:tabs>
          <w:tab w:val="left" w:pos="6946"/>
        </w:tabs>
        <w:spacing w:line="240" w:lineRule="auto"/>
        <w:jc w:val="center"/>
        <w:rPr>
          <w:rFonts w:asciiTheme="minorHAnsi" w:hAnsiTheme="minorHAnsi" w:cstheme="minorHAnsi"/>
          <w:b/>
          <w:color w:val="000000" w:themeColor="text1"/>
        </w:rPr>
      </w:pPr>
      <w:r w:rsidRPr="008A01FA">
        <w:rPr>
          <w:rFonts w:asciiTheme="minorHAnsi" w:hAnsiTheme="minorHAnsi" w:cstheme="minorHAnsi"/>
          <w:b/>
          <w:color w:val="000000" w:themeColor="text1"/>
        </w:rPr>
        <w:t>ZAMAWIAJĄCY:</w:t>
      </w:r>
      <w:r w:rsidRPr="008A01FA">
        <w:rPr>
          <w:rFonts w:asciiTheme="minorHAnsi" w:hAnsiTheme="minorHAnsi" w:cstheme="minorHAnsi"/>
          <w:b/>
          <w:color w:val="000000" w:themeColor="text1"/>
        </w:rPr>
        <w:tab/>
        <w:t>WYKONAWCA:</w:t>
      </w:r>
    </w:p>
    <w:p w14:paraId="46BCA26D" w14:textId="77777777" w:rsidR="006139E6" w:rsidRPr="008A01FA" w:rsidRDefault="006139E6" w:rsidP="00E35A02">
      <w:pPr>
        <w:spacing w:line="240" w:lineRule="auto"/>
        <w:jc w:val="center"/>
        <w:rPr>
          <w:rFonts w:asciiTheme="minorHAnsi" w:hAnsiTheme="minorHAnsi" w:cstheme="minorHAnsi"/>
          <w:b/>
          <w:color w:val="000000" w:themeColor="text1"/>
        </w:rPr>
      </w:pPr>
    </w:p>
    <w:sectPr w:rsidR="006139E6" w:rsidRPr="008A01FA" w:rsidSect="00E35A02">
      <w:headerReference w:type="default" r:id="rId11"/>
      <w:footerReference w:type="default" r:id="rId12"/>
      <w:headerReference w:type="first" r:id="rId13"/>
      <w:pgSz w:w="11906" w:h="16838" w:code="9"/>
      <w:pgMar w:top="1418"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DFE5C" w14:textId="77777777" w:rsidR="00DB2231" w:rsidRDefault="00DB2231">
      <w:pPr>
        <w:spacing w:line="240" w:lineRule="auto"/>
      </w:pPr>
      <w:r>
        <w:separator/>
      </w:r>
    </w:p>
  </w:endnote>
  <w:endnote w:type="continuationSeparator" w:id="0">
    <w:p w14:paraId="7F124B0A" w14:textId="77777777" w:rsidR="00DB2231" w:rsidRDefault="00DB22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056555"/>
      <w:docPartObj>
        <w:docPartGallery w:val="Page Numbers (Bottom of Page)"/>
        <w:docPartUnique/>
      </w:docPartObj>
    </w:sdtPr>
    <w:sdtContent>
      <w:sdt>
        <w:sdtPr>
          <w:id w:val="860082579"/>
          <w:docPartObj>
            <w:docPartGallery w:val="Page Numbers (Top of Page)"/>
            <w:docPartUnique/>
          </w:docPartObj>
        </w:sdtPr>
        <w:sdtContent>
          <w:p w14:paraId="442F7A07" w14:textId="19B3FB9C" w:rsidR="007817CD" w:rsidRPr="00CF5B15" w:rsidRDefault="007817CD" w:rsidP="00CF5B15">
            <w:pPr>
              <w:pStyle w:val="Stopka"/>
              <w:jc w:val="right"/>
            </w:pPr>
            <w:r w:rsidRPr="006139E6">
              <w:rPr>
                <w:rFonts w:asciiTheme="minorHAnsi" w:hAnsiTheme="minorHAnsi"/>
                <w:sz w:val="18"/>
                <w:szCs w:val="18"/>
              </w:rPr>
              <w:t xml:space="preserve">Strona </w:t>
            </w:r>
            <w:r w:rsidRPr="006139E6">
              <w:rPr>
                <w:rFonts w:asciiTheme="minorHAnsi" w:hAnsiTheme="minorHAnsi"/>
                <w:b/>
                <w:bCs/>
                <w:sz w:val="18"/>
                <w:szCs w:val="18"/>
              </w:rPr>
              <w:fldChar w:fldCharType="begin"/>
            </w:r>
            <w:r w:rsidRPr="006139E6">
              <w:rPr>
                <w:rFonts w:asciiTheme="minorHAnsi" w:hAnsiTheme="minorHAnsi"/>
                <w:b/>
                <w:bCs/>
                <w:sz w:val="18"/>
                <w:szCs w:val="18"/>
              </w:rPr>
              <w:instrText>PAGE</w:instrText>
            </w:r>
            <w:r w:rsidRPr="006139E6">
              <w:rPr>
                <w:rFonts w:asciiTheme="minorHAnsi" w:hAnsiTheme="minorHAnsi"/>
                <w:b/>
                <w:bCs/>
                <w:sz w:val="18"/>
                <w:szCs w:val="18"/>
              </w:rPr>
              <w:fldChar w:fldCharType="separate"/>
            </w:r>
            <w:r w:rsidR="00EC7A86">
              <w:rPr>
                <w:rFonts w:asciiTheme="minorHAnsi" w:hAnsiTheme="minorHAnsi"/>
                <w:b/>
                <w:bCs/>
                <w:noProof/>
                <w:sz w:val="18"/>
                <w:szCs w:val="18"/>
              </w:rPr>
              <w:t>17</w:t>
            </w:r>
            <w:r w:rsidRPr="006139E6">
              <w:rPr>
                <w:rFonts w:asciiTheme="minorHAnsi" w:hAnsiTheme="minorHAnsi"/>
                <w:b/>
                <w:bCs/>
                <w:sz w:val="18"/>
                <w:szCs w:val="18"/>
              </w:rPr>
              <w:fldChar w:fldCharType="end"/>
            </w:r>
            <w:r w:rsidRPr="006139E6">
              <w:rPr>
                <w:rFonts w:asciiTheme="minorHAnsi" w:hAnsiTheme="minorHAnsi"/>
                <w:sz w:val="18"/>
                <w:szCs w:val="18"/>
              </w:rPr>
              <w:t xml:space="preserve"> z </w:t>
            </w:r>
            <w:r w:rsidRPr="006139E6">
              <w:rPr>
                <w:rFonts w:asciiTheme="minorHAnsi" w:hAnsiTheme="minorHAnsi"/>
                <w:b/>
                <w:bCs/>
                <w:sz w:val="18"/>
                <w:szCs w:val="18"/>
              </w:rPr>
              <w:fldChar w:fldCharType="begin"/>
            </w:r>
            <w:r w:rsidRPr="006139E6">
              <w:rPr>
                <w:rFonts w:asciiTheme="minorHAnsi" w:hAnsiTheme="minorHAnsi"/>
                <w:b/>
                <w:bCs/>
                <w:sz w:val="18"/>
                <w:szCs w:val="18"/>
              </w:rPr>
              <w:instrText>NUMPAGES</w:instrText>
            </w:r>
            <w:r w:rsidRPr="006139E6">
              <w:rPr>
                <w:rFonts w:asciiTheme="minorHAnsi" w:hAnsiTheme="minorHAnsi"/>
                <w:b/>
                <w:bCs/>
                <w:sz w:val="18"/>
                <w:szCs w:val="18"/>
              </w:rPr>
              <w:fldChar w:fldCharType="separate"/>
            </w:r>
            <w:r w:rsidR="00EC7A86">
              <w:rPr>
                <w:rFonts w:asciiTheme="minorHAnsi" w:hAnsiTheme="minorHAnsi"/>
                <w:b/>
                <w:bCs/>
                <w:noProof/>
                <w:sz w:val="18"/>
                <w:szCs w:val="18"/>
              </w:rPr>
              <w:t>17</w:t>
            </w:r>
            <w:r w:rsidRPr="006139E6">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3F36" w14:textId="77777777" w:rsidR="00DB2231" w:rsidRDefault="00DB2231">
      <w:pPr>
        <w:spacing w:line="240" w:lineRule="auto"/>
      </w:pPr>
      <w:r>
        <w:separator/>
      </w:r>
    </w:p>
  </w:footnote>
  <w:footnote w:type="continuationSeparator" w:id="0">
    <w:p w14:paraId="57810317" w14:textId="77777777" w:rsidR="00DB2231" w:rsidRDefault="00DB22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F021A" w14:textId="385F98D7" w:rsidR="00163AC4" w:rsidRPr="00163AC4" w:rsidRDefault="00163AC4" w:rsidP="00163AC4">
    <w:pPr>
      <w:jc w:val="right"/>
      <w:rPr>
        <w:b/>
        <w:bCs/>
        <w:color w:val="2F5597"/>
      </w:rPr>
    </w:pPr>
    <w:bookmarkStart w:id="57" w:name="_Hlk210307143"/>
    <w:bookmarkStart w:id="58" w:name="_Hlk210307144"/>
    <w:r w:rsidRPr="001E0DF9">
      <w:rPr>
        <w:b/>
        <w:bCs/>
        <w:color w:val="2F5597"/>
      </w:rPr>
      <w:t>Chronione w PGE Dystrybucja S.A.</w:t>
    </w:r>
    <w:bookmarkEnd w:id="57"/>
    <w:bookmarkEnd w:id="5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F544" w14:textId="77777777" w:rsidR="007817CD" w:rsidRPr="00E477E0" w:rsidRDefault="007817CD" w:rsidP="00E477E0">
    <w:pPr>
      <w:pStyle w:val="Nagwek"/>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A6A"/>
    <w:multiLevelType w:val="hybridMultilevel"/>
    <w:tmpl w:val="DF5A31EE"/>
    <w:lvl w:ilvl="0" w:tplc="D396D790">
      <w:start w:val="1"/>
      <w:numFmt w:val="decimal"/>
      <w:lvlText w:val="%1."/>
      <w:lvlJc w:val="left"/>
      <w:pPr>
        <w:ind w:left="427" w:firstLine="0"/>
      </w:pPr>
      <w:rPr>
        <w:rFonts w:ascii="Aptos" w:eastAsia="Arial" w:hAnsi="Aptos" w:cs="Aptos" w:hint="default"/>
        <w:b/>
        <w:bCs/>
        <w:i w:val="0"/>
        <w:strike w:val="0"/>
        <w:dstrike w:val="0"/>
        <w:color w:val="000000"/>
        <w:sz w:val="22"/>
        <w:szCs w:val="22"/>
        <w:u w:val="none" w:color="000000"/>
        <w:effect w:val="none"/>
        <w:bdr w:val="none" w:sz="0" w:space="0" w:color="auto" w:frame="1"/>
        <w:vertAlign w:val="baseline"/>
      </w:rPr>
    </w:lvl>
    <w:lvl w:ilvl="1" w:tplc="ABB28156">
      <w:start w:val="1"/>
      <w:numFmt w:val="lowerLetter"/>
      <w:lvlText w:val="%2"/>
      <w:lvlJc w:val="left"/>
      <w:pPr>
        <w:ind w:left="108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2" w:tplc="54442BD2">
      <w:start w:val="1"/>
      <w:numFmt w:val="lowerRoman"/>
      <w:lvlText w:val="%3"/>
      <w:lvlJc w:val="left"/>
      <w:pPr>
        <w:ind w:left="180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3" w:tplc="72907AE2">
      <w:start w:val="1"/>
      <w:numFmt w:val="decimal"/>
      <w:lvlText w:val="%4"/>
      <w:lvlJc w:val="left"/>
      <w:pPr>
        <w:ind w:left="252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4" w:tplc="9F1C9CCE">
      <w:start w:val="1"/>
      <w:numFmt w:val="lowerLetter"/>
      <w:lvlText w:val="%5"/>
      <w:lvlJc w:val="left"/>
      <w:pPr>
        <w:ind w:left="324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5" w:tplc="F37C938C">
      <w:start w:val="1"/>
      <w:numFmt w:val="lowerRoman"/>
      <w:lvlText w:val="%6"/>
      <w:lvlJc w:val="left"/>
      <w:pPr>
        <w:ind w:left="396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6" w:tplc="E59C2DE6">
      <w:start w:val="1"/>
      <w:numFmt w:val="decimal"/>
      <w:lvlText w:val="%7"/>
      <w:lvlJc w:val="left"/>
      <w:pPr>
        <w:ind w:left="468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7" w:tplc="385EEA02">
      <w:start w:val="1"/>
      <w:numFmt w:val="lowerLetter"/>
      <w:lvlText w:val="%8"/>
      <w:lvlJc w:val="left"/>
      <w:pPr>
        <w:ind w:left="540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8" w:tplc="D440476A">
      <w:start w:val="1"/>
      <w:numFmt w:val="lowerRoman"/>
      <w:lvlText w:val="%9"/>
      <w:lvlJc w:val="left"/>
      <w:pPr>
        <w:ind w:left="6120"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1293224"/>
    <w:multiLevelType w:val="hybridMultilevel"/>
    <w:tmpl w:val="95E022DE"/>
    <w:lvl w:ilvl="0" w:tplc="04150019">
      <w:start w:val="1"/>
      <w:numFmt w:val="lowerLetter"/>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29719D5"/>
    <w:multiLevelType w:val="hybridMultilevel"/>
    <w:tmpl w:val="50AE9AE6"/>
    <w:lvl w:ilvl="0" w:tplc="0CD6A7C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3A4ED0"/>
    <w:multiLevelType w:val="hybridMultilevel"/>
    <w:tmpl w:val="AEB4A82A"/>
    <w:lvl w:ilvl="0" w:tplc="4ECC71E6">
      <w:start w:val="1"/>
      <w:numFmt w:val="decimal"/>
      <w:lvlText w:val="%1)"/>
      <w:lvlJc w:val="left"/>
      <w:pPr>
        <w:ind w:left="720" w:hanging="360"/>
      </w:pPr>
      <w:rPr>
        <w:rFonts w:ascii="Calibri" w:hAnsi="Calibri"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2438D1"/>
    <w:multiLevelType w:val="hybridMultilevel"/>
    <w:tmpl w:val="155EF60A"/>
    <w:lvl w:ilvl="0" w:tplc="900EE7CA">
      <w:start w:val="1"/>
      <w:numFmt w:val="decimal"/>
      <w:pStyle w:val="IParagraf"/>
      <w:lvlText w:val="§ %1"/>
      <w:lvlJc w:val="center"/>
      <w:pPr>
        <w:ind w:left="4897"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5977" w:hanging="360"/>
      </w:pPr>
    </w:lvl>
    <w:lvl w:ilvl="2" w:tplc="0415001B" w:tentative="1">
      <w:start w:val="1"/>
      <w:numFmt w:val="lowerRoman"/>
      <w:lvlText w:val="%3."/>
      <w:lvlJc w:val="right"/>
      <w:pPr>
        <w:ind w:left="6697" w:hanging="180"/>
      </w:pPr>
    </w:lvl>
    <w:lvl w:ilvl="3" w:tplc="0415000F" w:tentative="1">
      <w:start w:val="1"/>
      <w:numFmt w:val="decimal"/>
      <w:lvlText w:val="%4."/>
      <w:lvlJc w:val="left"/>
      <w:pPr>
        <w:ind w:left="7417" w:hanging="360"/>
      </w:pPr>
    </w:lvl>
    <w:lvl w:ilvl="4" w:tplc="04150019" w:tentative="1">
      <w:start w:val="1"/>
      <w:numFmt w:val="lowerLetter"/>
      <w:lvlText w:val="%5."/>
      <w:lvlJc w:val="left"/>
      <w:pPr>
        <w:ind w:left="8137" w:hanging="360"/>
      </w:pPr>
    </w:lvl>
    <w:lvl w:ilvl="5" w:tplc="0415001B" w:tentative="1">
      <w:start w:val="1"/>
      <w:numFmt w:val="lowerRoman"/>
      <w:lvlText w:val="%6."/>
      <w:lvlJc w:val="right"/>
      <w:pPr>
        <w:ind w:left="8857" w:hanging="180"/>
      </w:pPr>
    </w:lvl>
    <w:lvl w:ilvl="6" w:tplc="0415000F" w:tentative="1">
      <w:start w:val="1"/>
      <w:numFmt w:val="decimal"/>
      <w:lvlText w:val="%7."/>
      <w:lvlJc w:val="left"/>
      <w:pPr>
        <w:ind w:left="9577" w:hanging="360"/>
      </w:pPr>
    </w:lvl>
    <w:lvl w:ilvl="7" w:tplc="04150019" w:tentative="1">
      <w:start w:val="1"/>
      <w:numFmt w:val="lowerLetter"/>
      <w:lvlText w:val="%8."/>
      <w:lvlJc w:val="left"/>
      <w:pPr>
        <w:ind w:left="10297" w:hanging="360"/>
      </w:pPr>
    </w:lvl>
    <w:lvl w:ilvl="8" w:tplc="0415001B" w:tentative="1">
      <w:start w:val="1"/>
      <w:numFmt w:val="lowerRoman"/>
      <w:lvlText w:val="%9."/>
      <w:lvlJc w:val="right"/>
      <w:pPr>
        <w:ind w:left="11017" w:hanging="180"/>
      </w:pPr>
    </w:lvl>
  </w:abstractNum>
  <w:abstractNum w:abstractNumId="5" w15:restartNumberingAfterBreak="0">
    <w:nsid w:val="0B03316A"/>
    <w:multiLevelType w:val="multilevel"/>
    <w:tmpl w:val="D2A4789A"/>
    <w:lvl w:ilvl="0">
      <w:start w:val="1"/>
      <w:numFmt w:val="decimal"/>
      <w:lvlText w:val="%1."/>
      <w:lvlJc w:val="left"/>
      <w:rPr>
        <w:rFonts w:asciiTheme="minorHAnsi" w:eastAsia="Arial" w:hAnsiTheme="minorHAnsi" w:cstheme="minorHAnsi" w:hint="default"/>
        <w:b/>
        <w:bCs w:val="0"/>
        <w:i w:val="0"/>
        <w:iCs w:val="0"/>
        <w:smallCaps w:val="0"/>
        <w:strike w:val="0"/>
        <w:color w:val="000000" w:themeColor="text1"/>
        <w:spacing w:val="0"/>
        <w:w w:val="100"/>
        <w:position w:val="0"/>
        <w:sz w:val="20"/>
        <w:szCs w:val="20"/>
        <w:u w:val="none"/>
        <w:shd w:val="clear" w:color="auto" w:fill="auto"/>
      </w:rPr>
    </w:lvl>
    <w:lvl w:ilvl="1">
      <w:start w:val="1"/>
      <w:numFmt w:val="decimal"/>
      <w:lvlText w:val="%1.%2."/>
      <w:lvlJc w:val="left"/>
      <w:rPr>
        <w:rFonts w:asciiTheme="minorHAnsi" w:eastAsia="Arial" w:hAnsiTheme="minorHAnsi" w:cstheme="minorHAnsi" w:hint="default"/>
        <w:b/>
        <w:bCs w:val="0"/>
        <w:i w:val="0"/>
        <w:iCs w:val="0"/>
        <w:smallCaps w:val="0"/>
        <w:strike w:val="0"/>
        <w:color w:val="FF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F49F3"/>
    <w:multiLevelType w:val="hybridMultilevel"/>
    <w:tmpl w:val="8166BC02"/>
    <w:lvl w:ilvl="0" w:tplc="40926F8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107C80"/>
    <w:multiLevelType w:val="multilevel"/>
    <w:tmpl w:val="12F24D30"/>
    <w:lvl w:ilvl="0">
      <w:start w:val="1"/>
      <w:numFmt w:val="decimal"/>
      <w:pStyle w:val="Nagwek1"/>
      <w:lvlText w:val="§%1"/>
      <w:lvlJc w:val="left"/>
      <w:pPr>
        <w:ind w:left="425" w:hanging="425"/>
      </w:pPr>
      <w:rPr>
        <w:rFonts w:asciiTheme="minorHAnsi" w:hAnsiTheme="minorHAnsi" w:hint="default"/>
        <w:b w:val="0"/>
        <w:i w:val="0"/>
        <w:caps/>
        <w:strike w:val="0"/>
        <w:dstrike w:val="0"/>
        <w:vanish w:val="0"/>
        <w:color w:val="365F91" w:themeColor="accent1" w:themeShade="BF"/>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 w15:restartNumberingAfterBreak="0">
    <w:nsid w:val="171D77A2"/>
    <w:multiLevelType w:val="multilevel"/>
    <w:tmpl w:val="41BAF082"/>
    <w:lvl w:ilvl="0">
      <w:start w:val="1"/>
      <w:numFmt w:val="decimal"/>
      <w:lvlText w:val="%1)"/>
      <w:lvlJc w:val="left"/>
      <w:pPr>
        <w:ind w:left="360" w:hanging="360"/>
      </w:pPr>
      <w:rPr>
        <w:rFonts w:hint="default"/>
        <w:b w:val="0"/>
        <w:i w:val="0"/>
        <w:sz w:val="22"/>
      </w:rPr>
    </w:lvl>
    <w:lvl w:ilvl="1">
      <w:start w:val="1"/>
      <w:numFmt w:val="lowerLetter"/>
      <w:lvlText w:val="%2)"/>
      <w:lvlJc w:val="left"/>
      <w:pPr>
        <w:ind w:left="72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354AE6"/>
    <w:multiLevelType w:val="hybridMultilevel"/>
    <w:tmpl w:val="406485E0"/>
    <w:lvl w:ilvl="0" w:tplc="04150019">
      <w:start w:val="1"/>
      <w:numFmt w:val="lowerLetter"/>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0" w15:restartNumberingAfterBreak="0">
    <w:nsid w:val="1C1E6A8E"/>
    <w:multiLevelType w:val="hybridMultilevel"/>
    <w:tmpl w:val="2A28B8A8"/>
    <w:lvl w:ilvl="0" w:tplc="7E9CB97A">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2FB348E"/>
    <w:multiLevelType w:val="multilevel"/>
    <w:tmpl w:val="C60892A4"/>
    <w:lvl w:ilvl="0">
      <w:start w:val="1"/>
      <w:numFmt w:val="decimal"/>
      <w:lvlText w:val="%1."/>
      <w:lvlJc w:val="left"/>
      <w:pPr>
        <w:ind w:left="644"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142C6E"/>
    <w:multiLevelType w:val="hybridMultilevel"/>
    <w:tmpl w:val="203AAE5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2C0DC8"/>
    <w:multiLevelType w:val="hybridMultilevel"/>
    <w:tmpl w:val="E50212D2"/>
    <w:lvl w:ilvl="0" w:tplc="4B0C8016">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866F53"/>
    <w:multiLevelType w:val="hybridMultilevel"/>
    <w:tmpl w:val="AA6EF37A"/>
    <w:lvl w:ilvl="0" w:tplc="12FA529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131D5C"/>
    <w:multiLevelType w:val="multilevel"/>
    <w:tmpl w:val="287EBF0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D0730C"/>
    <w:multiLevelType w:val="hybridMultilevel"/>
    <w:tmpl w:val="6786E62C"/>
    <w:lvl w:ilvl="0" w:tplc="D57A6AD0">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4F670F"/>
    <w:multiLevelType w:val="multilevel"/>
    <w:tmpl w:val="29F61A02"/>
    <w:lvl w:ilvl="0">
      <w:start w:val="1"/>
      <w:numFmt w:val="lowerLetter"/>
      <w:lvlText w:val="%1)"/>
      <w:lvlJc w:val="left"/>
      <w:rPr>
        <w:rFonts w:asciiTheme="minorHAnsi" w:eastAsia="Arial" w:hAnsiTheme="minorHAnsi" w:cstheme="minorHAnsi" w:hint="default"/>
        <w:b w:val="0"/>
        <w:bCs w:val="0"/>
        <w:i w:val="0"/>
        <w:iCs w:val="0"/>
        <w:smallCaps w:val="0"/>
        <w:strike w:val="0"/>
        <w:color w:val="FF0000"/>
        <w:spacing w:val="0"/>
        <w:w w:val="100"/>
        <w:position w:val="0"/>
        <w:sz w:val="22"/>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10168A"/>
    <w:multiLevelType w:val="hybridMultilevel"/>
    <w:tmpl w:val="8ACC3FC8"/>
    <w:lvl w:ilvl="0" w:tplc="5526F0CE">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822827"/>
    <w:multiLevelType w:val="hybridMultilevel"/>
    <w:tmpl w:val="56800134"/>
    <w:lvl w:ilvl="0" w:tplc="4CD033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AD9539D"/>
    <w:multiLevelType w:val="multilevel"/>
    <w:tmpl w:val="EF92327E"/>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C24190"/>
    <w:multiLevelType w:val="hybridMultilevel"/>
    <w:tmpl w:val="C770B4A2"/>
    <w:lvl w:ilvl="0" w:tplc="5FBAF97A">
      <w:start w:val="1"/>
      <w:numFmt w:val="decimal"/>
      <w:lvlText w:val="%1)"/>
      <w:lvlJc w:val="left"/>
      <w:pPr>
        <w:ind w:left="720" w:hanging="360"/>
      </w:pPr>
      <w:rPr>
        <w:rFonts w:ascii="Arial" w:hAnsi="Arial"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A342D3"/>
    <w:multiLevelType w:val="hybridMultilevel"/>
    <w:tmpl w:val="BA0863C0"/>
    <w:lvl w:ilvl="0" w:tplc="2B3037BA">
      <w:start w:val="8"/>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DC5357"/>
    <w:multiLevelType w:val="hybridMultilevel"/>
    <w:tmpl w:val="7D2C90E8"/>
    <w:lvl w:ilvl="0" w:tplc="B018064A">
      <w:start w:val="1"/>
      <w:numFmt w:val="decimal"/>
      <w:lvlText w:val="%1)"/>
      <w:lvlJc w:val="left"/>
      <w:pPr>
        <w:ind w:left="720" w:hanging="360"/>
      </w:pPr>
      <w:rPr>
        <w:rFonts w:ascii="Calibri" w:hAnsi="Calibri" w:hint="default"/>
        <w:b w:val="0"/>
        <w:i w:val="0"/>
        <w:sz w:val="22"/>
        <w:szCs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993C20"/>
    <w:multiLevelType w:val="multilevel"/>
    <w:tmpl w:val="371443C6"/>
    <w:lvl w:ilvl="0">
      <w:start w:val="1"/>
      <w:numFmt w:val="decimal"/>
      <w:lvlText w:val="%1."/>
      <w:lvlJc w:val="left"/>
      <w:pPr>
        <w:ind w:left="786"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9AA357D"/>
    <w:multiLevelType w:val="multilevel"/>
    <w:tmpl w:val="9B882154"/>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BBF22F5"/>
    <w:multiLevelType w:val="multilevel"/>
    <w:tmpl w:val="53068912"/>
    <w:lvl w:ilvl="0">
      <w:start w:val="1"/>
      <w:numFmt w:val="decimal"/>
      <w:lvlText w:val="%1."/>
      <w:lvlJc w:val="left"/>
      <w:pPr>
        <w:ind w:left="360" w:hanging="360"/>
      </w:pPr>
      <w:rPr>
        <w:rFonts w:ascii="Calibri" w:hAnsi="Calibri" w:cs="Calibri" w:hint="default"/>
        <w:b/>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B340D8"/>
    <w:multiLevelType w:val="hybridMultilevel"/>
    <w:tmpl w:val="BCD6EDD0"/>
    <w:lvl w:ilvl="0" w:tplc="0AC4756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E4C1238"/>
    <w:multiLevelType w:val="hybridMultilevel"/>
    <w:tmpl w:val="FE0247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03C528D"/>
    <w:multiLevelType w:val="hybridMultilevel"/>
    <w:tmpl w:val="EABCC0AA"/>
    <w:lvl w:ilvl="0" w:tplc="DA6CEA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644051"/>
    <w:multiLevelType w:val="hybridMultilevel"/>
    <w:tmpl w:val="945E6E4C"/>
    <w:lvl w:ilvl="0" w:tplc="F68CF038">
      <w:start w:val="1"/>
      <w:numFmt w:val="decimal"/>
      <w:lvlText w:val="%1."/>
      <w:lvlJc w:val="left"/>
      <w:pPr>
        <w:tabs>
          <w:tab w:val="num" w:pos="735"/>
        </w:tabs>
        <w:ind w:left="735" w:hanging="360"/>
      </w:pPr>
      <w:rPr>
        <w:b/>
        <w:strike w:val="0"/>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32" w15:restartNumberingAfterBreak="0">
    <w:nsid w:val="519B6AC9"/>
    <w:multiLevelType w:val="multilevel"/>
    <w:tmpl w:val="B5FE7DC0"/>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DA5213"/>
    <w:multiLevelType w:val="multilevel"/>
    <w:tmpl w:val="33268A00"/>
    <w:lvl w:ilvl="0">
      <w:start w:val="1"/>
      <w:numFmt w:val="decimal"/>
      <w:lvlText w:val="%1."/>
      <w:lvlJc w:val="left"/>
      <w:pPr>
        <w:ind w:left="360" w:hanging="360"/>
      </w:pPr>
      <w:rPr>
        <w:rFonts w:asciiTheme="minorHAnsi" w:eastAsia="Times New Roman" w:hAnsiTheme="minorHAnsi" w:cstheme="minorHAnsi"/>
        <w:b/>
        <w:i w:val="0"/>
        <w:sz w:val="20"/>
        <w:szCs w:val="20"/>
      </w:rPr>
    </w:lvl>
    <w:lvl w:ilvl="1">
      <w:start w:val="1"/>
      <w:numFmt w:val="lowerLetter"/>
      <w:lvlText w:val="%2)"/>
      <w:lvlJc w:val="left"/>
      <w:pPr>
        <w:ind w:left="72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5A0AFA"/>
    <w:multiLevelType w:val="hybridMultilevel"/>
    <w:tmpl w:val="99000D94"/>
    <w:lvl w:ilvl="0" w:tplc="BF441FFE">
      <w:start w:val="1"/>
      <w:numFmt w:val="decimal"/>
      <w:lvlText w:val="%1)"/>
      <w:lvlJc w:val="left"/>
      <w:pPr>
        <w:ind w:left="720" w:hanging="360"/>
      </w:pPr>
      <w:rPr>
        <w:rFonts w:ascii="Calibri" w:hAnsi="Calibri" w:hint="default"/>
        <w:b w:val="0"/>
        <w:i w:val="0"/>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A35DC3"/>
    <w:multiLevelType w:val="hybridMultilevel"/>
    <w:tmpl w:val="EA8CA0B6"/>
    <w:lvl w:ilvl="0" w:tplc="54967D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7B90DDE"/>
    <w:multiLevelType w:val="hybridMultilevel"/>
    <w:tmpl w:val="69FEBCD0"/>
    <w:lvl w:ilvl="0" w:tplc="FCB2C9A6">
      <w:start w:val="1"/>
      <w:numFmt w:val="decimal"/>
      <w:lvlText w:val="%1)"/>
      <w:lvlJc w:val="left"/>
      <w:pPr>
        <w:tabs>
          <w:tab w:val="num" w:pos="735"/>
        </w:tabs>
        <w:ind w:left="735" w:hanging="360"/>
      </w:pPr>
      <w:rPr>
        <w:rFonts w:hint="default"/>
        <w:b w:val="0"/>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37" w15:restartNumberingAfterBreak="0">
    <w:nsid w:val="57E22EB4"/>
    <w:multiLevelType w:val="hybridMultilevel"/>
    <w:tmpl w:val="35E4F3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1F1F1D"/>
    <w:multiLevelType w:val="multilevel"/>
    <w:tmpl w:val="FC32AAD4"/>
    <w:lvl w:ilvl="0">
      <w:start w:val="1"/>
      <w:numFmt w:val="decimal"/>
      <w:lvlText w:val="%1."/>
      <w:lvlJc w:val="left"/>
      <w:pPr>
        <w:ind w:left="425" w:hanging="425"/>
      </w:pPr>
      <w:rPr>
        <w:rFonts w:asciiTheme="minorHAnsi" w:eastAsia="Times New Roman" w:hAnsiTheme="minorHAnsi" w:cstheme="minorHAnsi" w:hint="default"/>
        <w:b/>
        <w:i w:val="0"/>
        <w:caps/>
        <w:strike w:val="0"/>
        <w:dstrike w:val="0"/>
        <w:vanish w:val="0"/>
        <w:color w:val="000000" w:themeColor="text1"/>
        <w:sz w:val="20"/>
        <w:szCs w:val="20"/>
        <w:u w:val="none"/>
        <w:vertAlign w:val="baseline"/>
      </w:rPr>
    </w:lvl>
    <w:lvl w:ilvl="1">
      <w:start w:val="1"/>
      <w:numFmt w:val="decimal"/>
      <w:lvlText w:val="%1.%2."/>
      <w:lvlJc w:val="left"/>
      <w:pPr>
        <w:ind w:left="851" w:hanging="567"/>
      </w:pPr>
      <w:rPr>
        <w:rFonts w:ascii="Arial" w:hAnsi="Arial" w:cs="Arial" w:hint="default"/>
        <w:b w:val="0"/>
        <w:i w:val="0"/>
        <w:caps w:val="0"/>
        <w:strike w:val="0"/>
        <w:dstrike w:val="0"/>
        <w:vanish w:val="0"/>
        <w:color w:val="FF0000"/>
        <w:sz w:val="18"/>
        <w:szCs w:val="18"/>
        <w:u w:val="none"/>
        <w:vertAlign w:val="base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275" w:hanging="283"/>
      </w:pPr>
      <w:rPr>
        <w:rFonts w:ascii="Arial" w:hAnsi="Arial" w:hint="default"/>
        <w:b w:val="0"/>
        <w:i w:val="0"/>
        <w:caps w:val="0"/>
        <w:strike w:val="0"/>
        <w:dstrike w:val="0"/>
        <w:vanish w:val="0"/>
        <w:color w:val="000000"/>
        <w:sz w:val="20"/>
        <w:vertAlign w:val="baseline"/>
      </w:rPr>
    </w:lvl>
    <w:lvl w:ilvl="5">
      <w:start w:val="1"/>
      <w:numFmt w:val="decimal"/>
      <w:lvlText w:val="%1.%2.%3.%4.%5.%6."/>
      <w:lvlJc w:val="left"/>
      <w:pPr>
        <w:ind w:left="73" w:hanging="357"/>
      </w:pPr>
      <w:rPr>
        <w:rFonts w:hint="default"/>
      </w:rPr>
    </w:lvl>
    <w:lvl w:ilvl="6">
      <w:start w:val="1"/>
      <w:numFmt w:val="decimal"/>
      <w:lvlText w:val="%1.%2.%3.%4.%5.%6.%7."/>
      <w:lvlJc w:val="left"/>
      <w:pPr>
        <w:ind w:left="73" w:hanging="357"/>
      </w:pPr>
      <w:rPr>
        <w:rFonts w:hint="default"/>
      </w:rPr>
    </w:lvl>
    <w:lvl w:ilvl="7">
      <w:start w:val="1"/>
      <w:numFmt w:val="decimal"/>
      <w:lvlText w:val="%1.%2.%3.%4.%5.%6.%7.%8."/>
      <w:lvlJc w:val="left"/>
      <w:pPr>
        <w:ind w:left="73" w:hanging="357"/>
      </w:pPr>
      <w:rPr>
        <w:rFonts w:hint="default"/>
      </w:rPr>
    </w:lvl>
    <w:lvl w:ilvl="8">
      <w:start w:val="1"/>
      <w:numFmt w:val="decimal"/>
      <w:lvlText w:val="%1.%2.%3.%4.%5.%6.%7.%8.%9."/>
      <w:lvlJc w:val="left"/>
      <w:pPr>
        <w:ind w:left="73" w:hanging="357"/>
      </w:pPr>
      <w:rPr>
        <w:rFonts w:hint="default"/>
      </w:rPr>
    </w:lvl>
  </w:abstractNum>
  <w:abstractNum w:abstractNumId="39" w15:restartNumberingAfterBreak="0">
    <w:nsid w:val="5AA1267F"/>
    <w:multiLevelType w:val="hybridMultilevel"/>
    <w:tmpl w:val="502E5A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DE4D7B"/>
    <w:multiLevelType w:val="hybridMultilevel"/>
    <w:tmpl w:val="C074CD68"/>
    <w:lvl w:ilvl="0" w:tplc="0415000F">
      <w:start w:val="1"/>
      <w:numFmt w:val="decimal"/>
      <w:lvlText w:val="%1."/>
      <w:lvlJc w:val="left"/>
      <w:pPr>
        <w:ind w:left="720" w:hanging="360"/>
      </w:pPr>
    </w:lvl>
    <w:lvl w:ilvl="1" w:tplc="A6800BFC">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9E332A"/>
    <w:multiLevelType w:val="multilevel"/>
    <w:tmpl w:val="954042BC"/>
    <w:lvl w:ilvl="0">
      <w:start w:val="2"/>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244FDB"/>
    <w:multiLevelType w:val="multilevel"/>
    <w:tmpl w:val="B2B07E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0502743"/>
    <w:multiLevelType w:val="hybridMultilevel"/>
    <w:tmpl w:val="6CBC0028"/>
    <w:lvl w:ilvl="0" w:tplc="5F662A2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DE3B7E"/>
    <w:multiLevelType w:val="multilevel"/>
    <w:tmpl w:val="627CA846"/>
    <w:lvl w:ilvl="0">
      <w:start w:val="1"/>
      <w:numFmt w:val="lowerLetter"/>
      <w:lvlText w:val="%1)"/>
      <w:lvlJc w:val="left"/>
      <w:rPr>
        <w:rFonts w:asciiTheme="minorHAnsi" w:eastAsia="Arial" w:hAnsiTheme="minorHAnsi" w:cstheme="minorHAnsi" w:hint="default"/>
        <w:b w:val="0"/>
        <w:bCs w:val="0"/>
        <w:i w:val="0"/>
        <w:iCs w:val="0"/>
        <w:smallCaps w:val="0"/>
        <w:strike w:val="0"/>
        <w:color w:val="FF0000"/>
        <w:spacing w:val="0"/>
        <w:w w:val="100"/>
        <w:position w:val="0"/>
        <w:sz w:val="22"/>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2133E23"/>
    <w:multiLevelType w:val="multilevel"/>
    <w:tmpl w:val="4EF6BE5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F7703A"/>
    <w:multiLevelType w:val="hybridMultilevel"/>
    <w:tmpl w:val="4D6EDF98"/>
    <w:lvl w:ilvl="0" w:tplc="6A8293B8">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8A7D36"/>
    <w:multiLevelType w:val="multilevel"/>
    <w:tmpl w:val="7E18CC8C"/>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A342663"/>
    <w:multiLevelType w:val="hybridMultilevel"/>
    <w:tmpl w:val="B70CB62A"/>
    <w:lvl w:ilvl="0" w:tplc="E578B9E4">
      <w:start w:val="1"/>
      <w:numFmt w:val="decimal"/>
      <w:lvlText w:val="%1."/>
      <w:lvlJc w:val="left"/>
      <w:pPr>
        <w:tabs>
          <w:tab w:val="num" w:pos="735"/>
        </w:tabs>
        <w:ind w:left="735"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49" w15:restartNumberingAfterBreak="0">
    <w:nsid w:val="6A3E22C3"/>
    <w:multiLevelType w:val="hybridMultilevel"/>
    <w:tmpl w:val="8FD66D88"/>
    <w:lvl w:ilvl="0" w:tplc="036ECDBA">
      <w:start w:val="1"/>
      <w:numFmt w:val="decimal"/>
      <w:lvlText w:val="%1)"/>
      <w:lvlJc w:val="left"/>
      <w:pPr>
        <w:ind w:left="720" w:hanging="360"/>
      </w:pPr>
      <w:rPr>
        <w:rFonts w:ascii="Calibri" w:hAnsi="Calibri" w:hint="default"/>
        <w:b w:val="0"/>
        <w:i w:val="0"/>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5D412C"/>
    <w:multiLevelType w:val="hybridMultilevel"/>
    <w:tmpl w:val="7B481CE6"/>
    <w:lvl w:ilvl="0" w:tplc="5B10DDFC">
      <w:start w:val="1"/>
      <w:numFmt w:val="decimal"/>
      <w:lvlText w:val="%1)"/>
      <w:lvlJc w:val="left"/>
      <w:pPr>
        <w:ind w:left="720" w:hanging="360"/>
      </w:pPr>
      <w:rPr>
        <w:rFonts w:asciiTheme="minorHAnsi" w:hAnsiTheme="minorHAnsi" w:hint="default"/>
        <w:b w:val="0"/>
        <w:i w:val="0"/>
        <w:sz w:val="20"/>
        <w:szCs w:val="20"/>
      </w:rPr>
    </w:lvl>
    <w:lvl w:ilvl="1" w:tplc="124674D6">
      <w:start w:val="1"/>
      <w:numFmt w:val="lowerLetter"/>
      <w:lvlText w:val="%2."/>
      <w:lvlJc w:val="left"/>
      <w:pPr>
        <w:ind w:left="1440" w:hanging="360"/>
      </w:pPr>
      <w:rPr>
        <w:rFonts w:asciiTheme="minorHAnsi" w:hAnsiTheme="minorHAnsi"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F431ED"/>
    <w:multiLevelType w:val="hybridMultilevel"/>
    <w:tmpl w:val="2FD8EA02"/>
    <w:lvl w:ilvl="0" w:tplc="D2246C28">
      <w:start w:val="1"/>
      <w:numFmt w:val="decimal"/>
      <w:lvlText w:val="%1)"/>
      <w:lvlJc w:val="left"/>
      <w:pPr>
        <w:ind w:left="720" w:hanging="360"/>
      </w:pPr>
      <w:rPr>
        <w:rFonts w:asciiTheme="minorHAnsi" w:hAnsiTheme="minorHAnsi" w:cstheme="minorHAns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777013"/>
    <w:multiLevelType w:val="hybridMultilevel"/>
    <w:tmpl w:val="C0225200"/>
    <w:lvl w:ilvl="0" w:tplc="13D676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CB415C7"/>
    <w:multiLevelType w:val="multilevel"/>
    <w:tmpl w:val="A546DF34"/>
    <w:lvl w:ilvl="0">
      <w:start w:val="1"/>
      <w:numFmt w:val="decimal"/>
      <w:lvlText w:val="%1."/>
      <w:lvlJc w:val="left"/>
      <w:pPr>
        <w:ind w:left="360" w:hanging="360"/>
      </w:pPr>
      <w:rPr>
        <w:rFonts w:ascii="Arial" w:hAnsi="Arial" w:cs="Arial" w:hint="default"/>
        <w:b w:val="0"/>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A9459B"/>
    <w:multiLevelType w:val="hybridMultilevel"/>
    <w:tmpl w:val="CFE2B96E"/>
    <w:lvl w:ilvl="0" w:tplc="1F3E0C3C">
      <w:start w:val="1"/>
      <w:numFmt w:val="decimal"/>
      <w:pStyle w:val="IIInumerowanie"/>
      <w:lvlText w:val="%1)"/>
      <w:lvlJc w:val="left"/>
      <w:pPr>
        <w:ind w:left="720" w:hanging="360"/>
      </w:pPr>
      <w:rPr>
        <w:rFonts w:asciiTheme="minorHAnsi" w:hAnsiTheme="minorHAnsi" w:hint="default"/>
        <w:b w:val="0"/>
        <w:bCs/>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EF48EB"/>
    <w:multiLevelType w:val="hybridMultilevel"/>
    <w:tmpl w:val="09847CBE"/>
    <w:lvl w:ilvl="0" w:tplc="963C19BE">
      <w:start w:val="1"/>
      <w:numFmt w:val="lowerLetter"/>
      <w:pStyle w:val="iVliterowanie"/>
      <w:lvlText w:val="%1."/>
      <w:lvlJc w:val="right"/>
      <w:pPr>
        <w:ind w:left="4338" w:hanging="360"/>
      </w:pPr>
      <w:rPr>
        <w:rFonts w:hint="default"/>
      </w:rPr>
    </w:lvl>
    <w:lvl w:ilvl="1" w:tplc="04150019" w:tentative="1">
      <w:start w:val="1"/>
      <w:numFmt w:val="lowerLetter"/>
      <w:lvlText w:val="%2."/>
      <w:lvlJc w:val="left"/>
      <w:pPr>
        <w:ind w:left="5058" w:hanging="360"/>
      </w:pPr>
    </w:lvl>
    <w:lvl w:ilvl="2" w:tplc="0415001B" w:tentative="1">
      <w:start w:val="1"/>
      <w:numFmt w:val="lowerRoman"/>
      <w:lvlText w:val="%3."/>
      <w:lvlJc w:val="right"/>
      <w:pPr>
        <w:ind w:left="5778" w:hanging="180"/>
      </w:pPr>
    </w:lvl>
    <w:lvl w:ilvl="3" w:tplc="034A9CC0">
      <w:start w:val="1"/>
      <w:numFmt w:val="decimal"/>
      <w:suff w:val="space"/>
      <w:lvlText w:val="%4."/>
      <w:lvlJc w:val="left"/>
      <w:pPr>
        <w:ind w:left="6498" w:hanging="601"/>
      </w:pPr>
      <w:rPr>
        <w:rFonts w:hint="default"/>
        <w:b/>
      </w:rPr>
    </w:lvl>
    <w:lvl w:ilvl="4" w:tplc="04150019" w:tentative="1">
      <w:start w:val="1"/>
      <w:numFmt w:val="lowerLetter"/>
      <w:lvlText w:val="%5."/>
      <w:lvlJc w:val="left"/>
      <w:pPr>
        <w:ind w:left="7218" w:hanging="360"/>
      </w:pPr>
    </w:lvl>
    <w:lvl w:ilvl="5" w:tplc="0415001B" w:tentative="1">
      <w:start w:val="1"/>
      <w:numFmt w:val="lowerRoman"/>
      <w:lvlText w:val="%6."/>
      <w:lvlJc w:val="right"/>
      <w:pPr>
        <w:ind w:left="7938" w:hanging="180"/>
      </w:pPr>
    </w:lvl>
    <w:lvl w:ilvl="6" w:tplc="0415000F" w:tentative="1">
      <w:start w:val="1"/>
      <w:numFmt w:val="decimal"/>
      <w:lvlText w:val="%7."/>
      <w:lvlJc w:val="left"/>
      <w:pPr>
        <w:ind w:left="8658" w:hanging="360"/>
      </w:pPr>
    </w:lvl>
    <w:lvl w:ilvl="7" w:tplc="04150019" w:tentative="1">
      <w:start w:val="1"/>
      <w:numFmt w:val="lowerLetter"/>
      <w:lvlText w:val="%8."/>
      <w:lvlJc w:val="left"/>
      <w:pPr>
        <w:ind w:left="9378" w:hanging="360"/>
      </w:pPr>
    </w:lvl>
    <w:lvl w:ilvl="8" w:tplc="0415001B" w:tentative="1">
      <w:start w:val="1"/>
      <w:numFmt w:val="lowerRoman"/>
      <w:lvlText w:val="%9."/>
      <w:lvlJc w:val="right"/>
      <w:pPr>
        <w:ind w:left="10098" w:hanging="180"/>
      </w:pPr>
    </w:lvl>
  </w:abstractNum>
  <w:abstractNum w:abstractNumId="56" w15:restartNumberingAfterBreak="0">
    <w:nsid w:val="6EFD2B38"/>
    <w:multiLevelType w:val="hybridMultilevel"/>
    <w:tmpl w:val="2326B1FE"/>
    <w:lvl w:ilvl="0" w:tplc="E61E8AF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70AF39C6"/>
    <w:multiLevelType w:val="multilevel"/>
    <w:tmpl w:val="4EF6BE5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37F2BCA"/>
    <w:multiLevelType w:val="hybridMultilevel"/>
    <w:tmpl w:val="ECDC50AE"/>
    <w:lvl w:ilvl="0" w:tplc="BCA2231A">
      <w:start w:val="1"/>
      <w:numFmt w:val="decimal"/>
      <w:pStyle w:val="IIIZaczniki"/>
      <w:lvlText w:val="Załącznik nr %1"/>
      <w:lvlJc w:val="center"/>
      <w:pPr>
        <w:ind w:left="720" w:hanging="360"/>
      </w:pPr>
      <w:rPr>
        <w:rFonts w:asciiTheme="minorHAnsi" w:hAnsiTheme="minorHAnsi" w:cs="Arial" w:hint="default"/>
        <w:b w:val="0"/>
        <w:bCs w:val="0"/>
        <w:i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BA692E"/>
    <w:multiLevelType w:val="hybridMultilevel"/>
    <w:tmpl w:val="CC4E46D0"/>
    <w:lvl w:ilvl="0" w:tplc="47866786">
      <w:start w:val="1"/>
      <w:numFmt w:val="decimal"/>
      <w:lvlText w:val="%1)"/>
      <w:lvlJc w:val="left"/>
      <w:pPr>
        <w:ind w:left="720" w:hanging="360"/>
      </w:pPr>
      <w:rPr>
        <w:rFonts w:ascii="Arial" w:hAnsi="Arial"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38087A"/>
    <w:multiLevelType w:val="multilevel"/>
    <w:tmpl w:val="BAE6BB9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19082220">
    <w:abstractNumId w:val="4"/>
  </w:num>
  <w:num w:numId="2" w16cid:durableId="2038501706">
    <w:abstractNumId w:val="48"/>
  </w:num>
  <w:num w:numId="3" w16cid:durableId="1626503533">
    <w:abstractNumId w:val="31"/>
  </w:num>
  <w:num w:numId="4" w16cid:durableId="937563859">
    <w:abstractNumId w:val="50"/>
    <w:lvlOverride w:ilvl="0">
      <w:startOverride w:val="1"/>
    </w:lvlOverride>
  </w:num>
  <w:num w:numId="5" w16cid:durableId="580143088">
    <w:abstractNumId w:val="54"/>
  </w:num>
  <w:num w:numId="6" w16cid:durableId="216019337">
    <w:abstractNumId w:val="58"/>
  </w:num>
  <w:num w:numId="7" w16cid:durableId="1867719134">
    <w:abstractNumId w:val="54"/>
  </w:num>
  <w:num w:numId="8" w16cid:durableId="2054839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5375006">
    <w:abstractNumId w:val="55"/>
  </w:num>
  <w:num w:numId="10" w16cid:durableId="2000574550">
    <w:abstractNumId w:val="36"/>
  </w:num>
  <w:num w:numId="11" w16cid:durableId="1379361136">
    <w:abstractNumId w:val="40"/>
  </w:num>
  <w:num w:numId="12" w16cid:durableId="2099642613">
    <w:abstractNumId w:val="18"/>
  </w:num>
  <w:num w:numId="13" w16cid:durableId="1146968762">
    <w:abstractNumId w:val="15"/>
  </w:num>
  <w:num w:numId="14" w16cid:durableId="1880118869">
    <w:abstractNumId w:val="29"/>
  </w:num>
  <w:num w:numId="15" w16cid:durableId="539635283">
    <w:abstractNumId w:val="1"/>
  </w:num>
  <w:num w:numId="16" w16cid:durableId="7413237">
    <w:abstractNumId w:val="9"/>
  </w:num>
  <w:num w:numId="17" w16cid:durableId="552426597">
    <w:abstractNumId w:val="33"/>
  </w:num>
  <w:num w:numId="18" w16cid:durableId="1373770548">
    <w:abstractNumId w:val="8"/>
  </w:num>
  <w:num w:numId="19" w16cid:durableId="753671353">
    <w:abstractNumId w:val="7"/>
  </w:num>
  <w:num w:numId="20" w16cid:durableId="1052777277">
    <w:abstractNumId w:val="30"/>
  </w:num>
  <w:num w:numId="21" w16cid:durableId="4329739">
    <w:abstractNumId w:val="2"/>
  </w:num>
  <w:num w:numId="22" w16cid:durableId="1765883761">
    <w:abstractNumId w:val="34"/>
  </w:num>
  <w:num w:numId="23" w16cid:durableId="576405602">
    <w:abstractNumId w:val="52"/>
  </w:num>
  <w:num w:numId="24" w16cid:durableId="1185284138">
    <w:abstractNumId w:val="57"/>
  </w:num>
  <w:num w:numId="25" w16cid:durableId="531266979">
    <w:abstractNumId w:val="46"/>
  </w:num>
  <w:num w:numId="26" w16cid:durableId="1355154234">
    <w:abstractNumId w:val="45"/>
  </w:num>
  <w:num w:numId="27" w16cid:durableId="1773863541">
    <w:abstractNumId w:val="12"/>
  </w:num>
  <w:num w:numId="28" w16cid:durableId="471603413">
    <w:abstractNumId w:val="43"/>
  </w:num>
  <w:num w:numId="29" w16cid:durableId="7830628">
    <w:abstractNumId w:val="21"/>
  </w:num>
  <w:num w:numId="30" w16cid:durableId="1104304248">
    <w:abstractNumId w:val="41"/>
  </w:num>
  <w:num w:numId="31" w16cid:durableId="1777863983">
    <w:abstractNumId w:val="27"/>
  </w:num>
  <w:num w:numId="32" w16cid:durableId="1330063863">
    <w:abstractNumId w:val="24"/>
  </w:num>
  <w:num w:numId="33" w16cid:durableId="1238400588">
    <w:abstractNumId w:val="11"/>
  </w:num>
  <w:num w:numId="34" w16cid:durableId="1368142836">
    <w:abstractNumId w:val="32"/>
  </w:num>
  <w:num w:numId="35" w16cid:durableId="1368487011">
    <w:abstractNumId w:val="16"/>
  </w:num>
  <w:num w:numId="36" w16cid:durableId="52194011">
    <w:abstractNumId w:val="25"/>
  </w:num>
  <w:num w:numId="37" w16cid:durableId="1300962056">
    <w:abstractNumId w:val="42"/>
  </w:num>
  <w:num w:numId="38" w16cid:durableId="2131120161">
    <w:abstractNumId w:val="13"/>
  </w:num>
  <w:num w:numId="39" w16cid:durableId="1768110430">
    <w:abstractNumId w:val="49"/>
  </w:num>
  <w:num w:numId="40" w16cid:durableId="703095075">
    <w:abstractNumId w:val="19"/>
  </w:num>
  <w:num w:numId="41" w16cid:durableId="1115640406">
    <w:abstractNumId w:val="47"/>
  </w:num>
  <w:num w:numId="42" w16cid:durableId="2054454860">
    <w:abstractNumId w:val="38"/>
  </w:num>
  <w:num w:numId="43" w16cid:durableId="721683985">
    <w:abstractNumId w:val="3"/>
  </w:num>
  <w:num w:numId="44" w16cid:durableId="1066028886">
    <w:abstractNumId w:val="60"/>
  </w:num>
  <w:num w:numId="45" w16cid:durableId="2121947952">
    <w:abstractNumId w:val="53"/>
  </w:num>
  <w:num w:numId="46" w16cid:durableId="596642738">
    <w:abstractNumId w:val="5"/>
  </w:num>
  <w:num w:numId="47" w16cid:durableId="302349793">
    <w:abstractNumId w:val="17"/>
  </w:num>
  <w:num w:numId="48" w16cid:durableId="1876967913">
    <w:abstractNumId w:val="44"/>
  </w:num>
  <w:num w:numId="49" w16cid:durableId="1173227018">
    <w:abstractNumId w:val="39"/>
  </w:num>
  <w:num w:numId="50" w16cid:durableId="1239244059">
    <w:abstractNumId w:val="37"/>
  </w:num>
  <w:num w:numId="51" w16cid:durableId="1193572597">
    <w:abstractNumId w:val="23"/>
  </w:num>
  <w:num w:numId="52" w16cid:durableId="476650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69551229">
    <w:abstractNumId w:val="26"/>
  </w:num>
  <w:num w:numId="54" w16cid:durableId="253829569">
    <w:abstractNumId w:val="35"/>
  </w:num>
  <w:num w:numId="55" w16cid:durableId="362705195">
    <w:abstractNumId w:val="59"/>
  </w:num>
  <w:num w:numId="56" w16cid:durableId="567033962">
    <w:abstractNumId w:val="22"/>
  </w:num>
  <w:num w:numId="57" w16cid:durableId="1046564151">
    <w:abstractNumId w:val="4"/>
  </w:num>
  <w:num w:numId="58" w16cid:durableId="290330484">
    <w:abstractNumId w:val="56"/>
  </w:num>
  <w:num w:numId="59" w16cid:durableId="697388618">
    <w:abstractNumId w:val="20"/>
  </w:num>
  <w:num w:numId="60" w16cid:durableId="777530385">
    <w:abstractNumId w:val="6"/>
  </w:num>
  <w:num w:numId="61" w16cid:durableId="1576428911">
    <w:abstractNumId w:val="54"/>
    <w:lvlOverride w:ilvl="0">
      <w:startOverride w:val="1"/>
    </w:lvlOverride>
  </w:num>
  <w:num w:numId="62" w16cid:durableId="1349988275">
    <w:abstractNumId w:val="54"/>
    <w:lvlOverride w:ilvl="0">
      <w:startOverride w:val="17"/>
    </w:lvlOverride>
  </w:num>
  <w:num w:numId="63" w16cid:durableId="559053146">
    <w:abstractNumId w:val="51"/>
  </w:num>
  <w:num w:numId="64" w16cid:durableId="1168517981">
    <w:abstractNumId w:val="14"/>
  </w:num>
  <w:num w:numId="65" w16cid:durableId="655915868">
    <w:abstractNumId w:val="10"/>
  </w:num>
  <w:num w:numId="66" w16cid:durableId="155412175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A56"/>
    <w:rsid w:val="0000038A"/>
    <w:rsid w:val="00001857"/>
    <w:rsid w:val="0000247C"/>
    <w:rsid w:val="00002DE5"/>
    <w:rsid w:val="000034F8"/>
    <w:rsid w:val="00003E4C"/>
    <w:rsid w:val="000041EB"/>
    <w:rsid w:val="0001010A"/>
    <w:rsid w:val="000104C8"/>
    <w:rsid w:val="00011609"/>
    <w:rsid w:val="0001371A"/>
    <w:rsid w:val="000154EE"/>
    <w:rsid w:val="00017380"/>
    <w:rsid w:val="0002213B"/>
    <w:rsid w:val="000226DF"/>
    <w:rsid w:val="000246CA"/>
    <w:rsid w:val="0002584A"/>
    <w:rsid w:val="0002669D"/>
    <w:rsid w:val="00027DBD"/>
    <w:rsid w:val="00031078"/>
    <w:rsid w:val="00031B35"/>
    <w:rsid w:val="00032EB2"/>
    <w:rsid w:val="00034CC4"/>
    <w:rsid w:val="00036B3E"/>
    <w:rsid w:val="0004038C"/>
    <w:rsid w:val="000430DC"/>
    <w:rsid w:val="0004585A"/>
    <w:rsid w:val="00047361"/>
    <w:rsid w:val="00050E5B"/>
    <w:rsid w:val="00051FAE"/>
    <w:rsid w:val="00052311"/>
    <w:rsid w:val="00052AFE"/>
    <w:rsid w:val="000532D2"/>
    <w:rsid w:val="000536E4"/>
    <w:rsid w:val="00054C98"/>
    <w:rsid w:val="0005732C"/>
    <w:rsid w:val="00057D70"/>
    <w:rsid w:val="00060540"/>
    <w:rsid w:val="000615E6"/>
    <w:rsid w:val="00062064"/>
    <w:rsid w:val="000648CA"/>
    <w:rsid w:val="00065AA3"/>
    <w:rsid w:val="00070111"/>
    <w:rsid w:val="00070BCC"/>
    <w:rsid w:val="00071539"/>
    <w:rsid w:val="00071C8A"/>
    <w:rsid w:val="00071DD4"/>
    <w:rsid w:val="000740B5"/>
    <w:rsid w:val="000745E3"/>
    <w:rsid w:val="00075971"/>
    <w:rsid w:val="000764AD"/>
    <w:rsid w:val="000777D3"/>
    <w:rsid w:val="00080088"/>
    <w:rsid w:val="00086710"/>
    <w:rsid w:val="00087434"/>
    <w:rsid w:val="0009228E"/>
    <w:rsid w:val="00092609"/>
    <w:rsid w:val="00092B33"/>
    <w:rsid w:val="00092DD0"/>
    <w:rsid w:val="00094D1A"/>
    <w:rsid w:val="000A14A1"/>
    <w:rsid w:val="000A1836"/>
    <w:rsid w:val="000A4E2A"/>
    <w:rsid w:val="000A6082"/>
    <w:rsid w:val="000A6C82"/>
    <w:rsid w:val="000A7506"/>
    <w:rsid w:val="000A7F57"/>
    <w:rsid w:val="000B18C1"/>
    <w:rsid w:val="000B3577"/>
    <w:rsid w:val="000B480C"/>
    <w:rsid w:val="000B51D6"/>
    <w:rsid w:val="000B7651"/>
    <w:rsid w:val="000C07A7"/>
    <w:rsid w:val="000C2C8E"/>
    <w:rsid w:val="000C306D"/>
    <w:rsid w:val="000C3B08"/>
    <w:rsid w:val="000C3CDB"/>
    <w:rsid w:val="000C5060"/>
    <w:rsid w:val="000C584B"/>
    <w:rsid w:val="000C6B12"/>
    <w:rsid w:val="000C6B8A"/>
    <w:rsid w:val="000C729D"/>
    <w:rsid w:val="000D3013"/>
    <w:rsid w:val="000D3A59"/>
    <w:rsid w:val="000D5AF1"/>
    <w:rsid w:val="000E0861"/>
    <w:rsid w:val="000E22C2"/>
    <w:rsid w:val="000E3640"/>
    <w:rsid w:val="000E3A0B"/>
    <w:rsid w:val="000E675C"/>
    <w:rsid w:val="000E67E6"/>
    <w:rsid w:val="000E6E80"/>
    <w:rsid w:val="000E769C"/>
    <w:rsid w:val="000F00FC"/>
    <w:rsid w:val="000F1493"/>
    <w:rsid w:val="000F2BD1"/>
    <w:rsid w:val="000F3F4B"/>
    <w:rsid w:val="000F4B38"/>
    <w:rsid w:val="000F6EDF"/>
    <w:rsid w:val="00100E52"/>
    <w:rsid w:val="00102376"/>
    <w:rsid w:val="00103A17"/>
    <w:rsid w:val="00103D7C"/>
    <w:rsid w:val="001060BB"/>
    <w:rsid w:val="00106C28"/>
    <w:rsid w:val="00107E0B"/>
    <w:rsid w:val="00111C9E"/>
    <w:rsid w:val="0011622E"/>
    <w:rsid w:val="0012185A"/>
    <w:rsid w:val="00121DB0"/>
    <w:rsid w:val="001223E4"/>
    <w:rsid w:val="00122843"/>
    <w:rsid w:val="00123694"/>
    <w:rsid w:val="00123D27"/>
    <w:rsid w:val="00125BFF"/>
    <w:rsid w:val="0012617E"/>
    <w:rsid w:val="00126BDF"/>
    <w:rsid w:val="00127601"/>
    <w:rsid w:val="00132DEB"/>
    <w:rsid w:val="00133490"/>
    <w:rsid w:val="00136300"/>
    <w:rsid w:val="00136DFD"/>
    <w:rsid w:val="00140249"/>
    <w:rsid w:val="00140A4A"/>
    <w:rsid w:val="001412FF"/>
    <w:rsid w:val="00142898"/>
    <w:rsid w:val="00145AC1"/>
    <w:rsid w:val="00146035"/>
    <w:rsid w:val="00152591"/>
    <w:rsid w:val="001530A3"/>
    <w:rsid w:val="001531E7"/>
    <w:rsid w:val="00153450"/>
    <w:rsid w:val="00154E86"/>
    <w:rsid w:val="00155228"/>
    <w:rsid w:val="00155990"/>
    <w:rsid w:val="00155B6E"/>
    <w:rsid w:val="001631D7"/>
    <w:rsid w:val="00163AC4"/>
    <w:rsid w:val="00165D8F"/>
    <w:rsid w:val="0016609E"/>
    <w:rsid w:val="00167F0F"/>
    <w:rsid w:val="0017170A"/>
    <w:rsid w:val="0017249A"/>
    <w:rsid w:val="00173357"/>
    <w:rsid w:val="00174AFE"/>
    <w:rsid w:val="00174EEA"/>
    <w:rsid w:val="00176371"/>
    <w:rsid w:val="0017761C"/>
    <w:rsid w:val="00177FEA"/>
    <w:rsid w:val="001808C9"/>
    <w:rsid w:val="001826B8"/>
    <w:rsid w:val="00183636"/>
    <w:rsid w:val="00183778"/>
    <w:rsid w:val="00185112"/>
    <w:rsid w:val="00185C75"/>
    <w:rsid w:val="00191E60"/>
    <w:rsid w:val="0019609D"/>
    <w:rsid w:val="001A03B5"/>
    <w:rsid w:val="001A0A2F"/>
    <w:rsid w:val="001A17BC"/>
    <w:rsid w:val="001A551F"/>
    <w:rsid w:val="001A68C2"/>
    <w:rsid w:val="001B2ABE"/>
    <w:rsid w:val="001B5689"/>
    <w:rsid w:val="001B6601"/>
    <w:rsid w:val="001B7434"/>
    <w:rsid w:val="001C070C"/>
    <w:rsid w:val="001C08B1"/>
    <w:rsid w:val="001C1416"/>
    <w:rsid w:val="001C2E86"/>
    <w:rsid w:val="001C37FF"/>
    <w:rsid w:val="001C586B"/>
    <w:rsid w:val="001C6439"/>
    <w:rsid w:val="001C690E"/>
    <w:rsid w:val="001C776F"/>
    <w:rsid w:val="001C7795"/>
    <w:rsid w:val="001D20CF"/>
    <w:rsid w:val="001D3381"/>
    <w:rsid w:val="001D3CD4"/>
    <w:rsid w:val="001D53CF"/>
    <w:rsid w:val="001E032A"/>
    <w:rsid w:val="001E25C0"/>
    <w:rsid w:val="001E27C3"/>
    <w:rsid w:val="001E4BDD"/>
    <w:rsid w:val="001E4D1D"/>
    <w:rsid w:val="001E58B8"/>
    <w:rsid w:val="001E5A74"/>
    <w:rsid w:val="001E5A8B"/>
    <w:rsid w:val="001E62FA"/>
    <w:rsid w:val="001E75EF"/>
    <w:rsid w:val="001F132F"/>
    <w:rsid w:val="001F185A"/>
    <w:rsid w:val="001F22D2"/>
    <w:rsid w:val="001F2963"/>
    <w:rsid w:val="001F35C2"/>
    <w:rsid w:val="001F4B64"/>
    <w:rsid w:val="001F5C89"/>
    <w:rsid w:val="001F657B"/>
    <w:rsid w:val="001F7E42"/>
    <w:rsid w:val="002007F8"/>
    <w:rsid w:val="00202789"/>
    <w:rsid w:val="00203E8B"/>
    <w:rsid w:val="002040DF"/>
    <w:rsid w:val="0020479F"/>
    <w:rsid w:val="0020512E"/>
    <w:rsid w:val="00206C38"/>
    <w:rsid w:val="0021128E"/>
    <w:rsid w:val="00214DC5"/>
    <w:rsid w:val="00214FC0"/>
    <w:rsid w:val="00217BBF"/>
    <w:rsid w:val="00220BDE"/>
    <w:rsid w:val="00222529"/>
    <w:rsid w:val="002239E4"/>
    <w:rsid w:val="00224306"/>
    <w:rsid w:val="00232574"/>
    <w:rsid w:val="002326D5"/>
    <w:rsid w:val="002341F7"/>
    <w:rsid w:val="00234D43"/>
    <w:rsid w:val="00234F8B"/>
    <w:rsid w:val="002350E2"/>
    <w:rsid w:val="00235615"/>
    <w:rsid w:val="00240348"/>
    <w:rsid w:val="0024400F"/>
    <w:rsid w:val="0024533C"/>
    <w:rsid w:val="002455BD"/>
    <w:rsid w:val="00246847"/>
    <w:rsid w:val="00246C24"/>
    <w:rsid w:val="002531FF"/>
    <w:rsid w:val="00254C2F"/>
    <w:rsid w:val="00255441"/>
    <w:rsid w:val="0025734D"/>
    <w:rsid w:val="00261EDC"/>
    <w:rsid w:val="00261FC2"/>
    <w:rsid w:val="00263849"/>
    <w:rsid w:val="00264B09"/>
    <w:rsid w:val="00264F68"/>
    <w:rsid w:val="00265AE2"/>
    <w:rsid w:val="00267105"/>
    <w:rsid w:val="00271965"/>
    <w:rsid w:val="00273F44"/>
    <w:rsid w:val="002750A9"/>
    <w:rsid w:val="00275463"/>
    <w:rsid w:val="00275B3F"/>
    <w:rsid w:val="00275ECE"/>
    <w:rsid w:val="002825EC"/>
    <w:rsid w:val="0028321C"/>
    <w:rsid w:val="002832B4"/>
    <w:rsid w:val="00284127"/>
    <w:rsid w:val="00287564"/>
    <w:rsid w:val="00290920"/>
    <w:rsid w:val="0029189A"/>
    <w:rsid w:val="00296729"/>
    <w:rsid w:val="0029728E"/>
    <w:rsid w:val="0029768A"/>
    <w:rsid w:val="00297B83"/>
    <w:rsid w:val="002A0BC3"/>
    <w:rsid w:val="002A204A"/>
    <w:rsid w:val="002A2EA2"/>
    <w:rsid w:val="002A4EC9"/>
    <w:rsid w:val="002A521B"/>
    <w:rsid w:val="002A6CF2"/>
    <w:rsid w:val="002B10F1"/>
    <w:rsid w:val="002B27B4"/>
    <w:rsid w:val="002B600B"/>
    <w:rsid w:val="002B6368"/>
    <w:rsid w:val="002C06CE"/>
    <w:rsid w:val="002C1206"/>
    <w:rsid w:val="002C52BB"/>
    <w:rsid w:val="002D0411"/>
    <w:rsid w:val="002D303B"/>
    <w:rsid w:val="002D48F0"/>
    <w:rsid w:val="002D4B18"/>
    <w:rsid w:val="002D60A1"/>
    <w:rsid w:val="002D6726"/>
    <w:rsid w:val="002D67F4"/>
    <w:rsid w:val="002D72EC"/>
    <w:rsid w:val="002E0E0D"/>
    <w:rsid w:val="002E0F2B"/>
    <w:rsid w:val="002E0F78"/>
    <w:rsid w:val="002E1047"/>
    <w:rsid w:val="002E1A9F"/>
    <w:rsid w:val="002E2CFA"/>
    <w:rsid w:val="002F0A1C"/>
    <w:rsid w:val="002F1A3F"/>
    <w:rsid w:val="002F31CC"/>
    <w:rsid w:val="002F55FA"/>
    <w:rsid w:val="002F58D6"/>
    <w:rsid w:val="002F61CA"/>
    <w:rsid w:val="002F6F6F"/>
    <w:rsid w:val="002F7DAC"/>
    <w:rsid w:val="00302B59"/>
    <w:rsid w:val="003035AC"/>
    <w:rsid w:val="003038D1"/>
    <w:rsid w:val="00303E89"/>
    <w:rsid w:val="003049F1"/>
    <w:rsid w:val="003066F1"/>
    <w:rsid w:val="003114FC"/>
    <w:rsid w:val="00311972"/>
    <w:rsid w:val="00311C49"/>
    <w:rsid w:val="00313FE5"/>
    <w:rsid w:val="00314961"/>
    <w:rsid w:val="00317AFF"/>
    <w:rsid w:val="00320A15"/>
    <w:rsid w:val="00321164"/>
    <w:rsid w:val="00321555"/>
    <w:rsid w:val="00321DE8"/>
    <w:rsid w:val="00322361"/>
    <w:rsid w:val="00322431"/>
    <w:rsid w:val="00322608"/>
    <w:rsid w:val="00324E02"/>
    <w:rsid w:val="00326477"/>
    <w:rsid w:val="00326E0C"/>
    <w:rsid w:val="00327076"/>
    <w:rsid w:val="00331749"/>
    <w:rsid w:val="00331F64"/>
    <w:rsid w:val="0033323E"/>
    <w:rsid w:val="003335B5"/>
    <w:rsid w:val="00334667"/>
    <w:rsid w:val="00334AFF"/>
    <w:rsid w:val="00335654"/>
    <w:rsid w:val="00335B73"/>
    <w:rsid w:val="003364F6"/>
    <w:rsid w:val="003410D1"/>
    <w:rsid w:val="00342EB8"/>
    <w:rsid w:val="00343344"/>
    <w:rsid w:val="00343BDA"/>
    <w:rsid w:val="00351AB4"/>
    <w:rsid w:val="00352C99"/>
    <w:rsid w:val="00355A38"/>
    <w:rsid w:val="00355C46"/>
    <w:rsid w:val="0035623C"/>
    <w:rsid w:val="003610D7"/>
    <w:rsid w:val="00364F68"/>
    <w:rsid w:val="003653FF"/>
    <w:rsid w:val="00371896"/>
    <w:rsid w:val="00371AC9"/>
    <w:rsid w:val="00371E96"/>
    <w:rsid w:val="00373BA3"/>
    <w:rsid w:val="0037493D"/>
    <w:rsid w:val="00374D71"/>
    <w:rsid w:val="00375FA5"/>
    <w:rsid w:val="00377381"/>
    <w:rsid w:val="00381D00"/>
    <w:rsid w:val="0038212B"/>
    <w:rsid w:val="00384B76"/>
    <w:rsid w:val="00384BB6"/>
    <w:rsid w:val="00387D4F"/>
    <w:rsid w:val="00387F31"/>
    <w:rsid w:val="0039045E"/>
    <w:rsid w:val="00393031"/>
    <w:rsid w:val="00394379"/>
    <w:rsid w:val="003945FA"/>
    <w:rsid w:val="0039479A"/>
    <w:rsid w:val="00396C09"/>
    <w:rsid w:val="003A1943"/>
    <w:rsid w:val="003A1FF1"/>
    <w:rsid w:val="003A26EA"/>
    <w:rsid w:val="003A2FD2"/>
    <w:rsid w:val="003A45A8"/>
    <w:rsid w:val="003A558F"/>
    <w:rsid w:val="003A7822"/>
    <w:rsid w:val="003B0294"/>
    <w:rsid w:val="003B1095"/>
    <w:rsid w:val="003B12D1"/>
    <w:rsid w:val="003B1B26"/>
    <w:rsid w:val="003B23D8"/>
    <w:rsid w:val="003B2C12"/>
    <w:rsid w:val="003B478C"/>
    <w:rsid w:val="003B585F"/>
    <w:rsid w:val="003B6565"/>
    <w:rsid w:val="003B65DD"/>
    <w:rsid w:val="003B69DF"/>
    <w:rsid w:val="003C1979"/>
    <w:rsid w:val="003C2C4B"/>
    <w:rsid w:val="003C534F"/>
    <w:rsid w:val="003C70BC"/>
    <w:rsid w:val="003D29E6"/>
    <w:rsid w:val="003D2E6E"/>
    <w:rsid w:val="003D3177"/>
    <w:rsid w:val="003D43BF"/>
    <w:rsid w:val="003D588B"/>
    <w:rsid w:val="003D5EF8"/>
    <w:rsid w:val="003D75FE"/>
    <w:rsid w:val="003E22EF"/>
    <w:rsid w:val="003E2B7C"/>
    <w:rsid w:val="003E5218"/>
    <w:rsid w:val="003E5608"/>
    <w:rsid w:val="003E5A52"/>
    <w:rsid w:val="003F394E"/>
    <w:rsid w:val="003F3BA8"/>
    <w:rsid w:val="003F501F"/>
    <w:rsid w:val="003F6B9F"/>
    <w:rsid w:val="003F78A5"/>
    <w:rsid w:val="004004F0"/>
    <w:rsid w:val="00401172"/>
    <w:rsid w:val="00402695"/>
    <w:rsid w:val="00405FD2"/>
    <w:rsid w:val="00407732"/>
    <w:rsid w:val="004125F1"/>
    <w:rsid w:val="00412CC7"/>
    <w:rsid w:val="00412E57"/>
    <w:rsid w:val="00414A57"/>
    <w:rsid w:val="004152E7"/>
    <w:rsid w:val="004155C2"/>
    <w:rsid w:val="00416D2B"/>
    <w:rsid w:val="004171E7"/>
    <w:rsid w:val="00420087"/>
    <w:rsid w:val="00421D1B"/>
    <w:rsid w:val="004246A0"/>
    <w:rsid w:val="00424882"/>
    <w:rsid w:val="00426803"/>
    <w:rsid w:val="00426D29"/>
    <w:rsid w:val="0043040B"/>
    <w:rsid w:val="004311F8"/>
    <w:rsid w:val="00432ED3"/>
    <w:rsid w:val="00433A31"/>
    <w:rsid w:val="00433D1D"/>
    <w:rsid w:val="00436423"/>
    <w:rsid w:val="004365E3"/>
    <w:rsid w:val="00440170"/>
    <w:rsid w:val="004405BB"/>
    <w:rsid w:val="00442354"/>
    <w:rsid w:val="004439BF"/>
    <w:rsid w:val="00446155"/>
    <w:rsid w:val="004531BA"/>
    <w:rsid w:val="0045355A"/>
    <w:rsid w:val="00453A79"/>
    <w:rsid w:val="004545E6"/>
    <w:rsid w:val="0045589B"/>
    <w:rsid w:val="00456FF8"/>
    <w:rsid w:val="00462F8D"/>
    <w:rsid w:val="00463746"/>
    <w:rsid w:val="004637FB"/>
    <w:rsid w:val="0046387B"/>
    <w:rsid w:val="00464D80"/>
    <w:rsid w:val="004652C4"/>
    <w:rsid w:val="0046659C"/>
    <w:rsid w:val="0047092D"/>
    <w:rsid w:val="00471171"/>
    <w:rsid w:val="00472A19"/>
    <w:rsid w:val="00473BBA"/>
    <w:rsid w:val="00474F50"/>
    <w:rsid w:val="00482D61"/>
    <w:rsid w:val="00482EAD"/>
    <w:rsid w:val="00483437"/>
    <w:rsid w:val="00491263"/>
    <w:rsid w:val="00491FD4"/>
    <w:rsid w:val="0049460A"/>
    <w:rsid w:val="0049570D"/>
    <w:rsid w:val="00496767"/>
    <w:rsid w:val="00497260"/>
    <w:rsid w:val="004972E9"/>
    <w:rsid w:val="00497ADA"/>
    <w:rsid w:val="004A4259"/>
    <w:rsid w:val="004A4BA4"/>
    <w:rsid w:val="004A7B28"/>
    <w:rsid w:val="004B09B7"/>
    <w:rsid w:val="004B11CB"/>
    <w:rsid w:val="004B2F34"/>
    <w:rsid w:val="004B34BD"/>
    <w:rsid w:val="004B5627"/>
    <w:rsid w:val="004B78B7"/>
    <w:rsid w:val="004C2FAA"/>
    <w:rsid w:val="004C3269"/>
    <w:rsid w:val="004C45C4"/>
    <w:rsid w:val="004C5E5B"/>
    <w:rsid w:val="004C63CE"/>
    <w:rsid w:val="004D0805"/>
    <w:rsid w:val="004D2D5B"/>
    <w:rsid w:val="004D31A7"/>
    <w:rsid w:val="004D5C30"/>
    <w:rsid w:val="004D6279"/>
    <w:rsid w:val="004D6CD4"/>
    <w:rsid w:val="004E2D52"/>
    <w:rsid w:val="004E360B"/>
    <w:rsid w:val="004E3ED5"/>
    <w:rsid w:val="004E4200"/>
    <w:rsid w:val="004E6A6B"/>
    <w:rsid w:val="004F2716"/>
    <w:rsid w:val="004F59AC"/>
    <w:rsid w:val="004F6183"/>
    <w:rsid w:val="00500EED"/>
    <w:rsid w:val="00501EF9"/>
    <w:rsid w:val="005028BF"/>
    <w:rsid w:val="00505319"/>
    <w:rsid w:val="00506558"/>
    <w:rsid w:val="00507BDE"/>
    <w:rsid w:val="005153E2"/>
    <w:rsid w:val="0051767F"/>
    <w:rsid w:val="005176EA"/>
    <w:rsid w:val="0052006E"/>
    <w:rsid w:val="0052353B"/>
    <w:rsid w:val="005259DF"/>
    <w:rsid w:val="00526E69"/>
    <w:rsid w:val="00531E0F"/>
    <w:rsid w:val="005326CA"/>
    <w:rsid w:val="00533151"/>
    <w:rsid w:val="00533A45"/>
    <w:rsid w:val="005340BA"/>
    <w:rsid w:val="00535562"/>
    <w:rsid w:val="00535746"/>
    <w:rsid w:val="00535EDF"/>
    <w:rsid w:val="0053650A"/>
    <w:rsid w:val="005371C2"/>
    <w:rsid w:val="0054096C"/>
    <w:rsid w:val="00542900"/>
    <w:rsid w:val="0054421E"/>
    <w:rsid w:val="00544905"/>
    <w:rsid w:val="005466FF"/>
    <w:rsid w:val="0054688F"/>
    <w:rsid w:val="00550DD2"/>
    <w:rsid w:val="00551D0D"/>
    <w:rsid w:val="00552F5C"/>
    <w:rsid w:val="00554C2A"/>
    <w:rsid w:val="00555120"/>
    <w:rsid w:val="005568BB"/>
    <w:rsid w:val="00557E65"/>
    <w:rsid w:val="005604D0"/>
    <w:rsid w:val="00560BDC"/>
    <w:rsid w:val="005612E7"/>
    <w:rsid w:val="005642BC"/>
    <w:rsid w:val="00565DF7"/>
    <w:rsid w:val="005710EB"/>
    <w:rsid w:val="005718B8"/>
    <w:rsid w:val="005718C6"/>
    <w:rsid w:val="005746EC"/>
    <w:rsid w:val="00574A0C"/>
    <w:rsid w:val="0057605A"/>
    <w:rsid w:val="005765D5"/>
    <w:rsid w:val="005768F1"/>
    <w:rsid w:val="00577809"/>
    <w:rsid w:val="00580055"/>
    <w:rsid w:val="00582233"/>
    <w:rsid w:val="00582BAB"/>
    <w:rsid w:val="00583330"/>
    <w:rsid w:val="00583AF9"/>
    <w:rsid w:val="00584951"/>
    <w:rsid w:val="005856BF"/>
    <w:rsid w:val="00585971"/>
    <w:rsid w:val="0058623F"/>
    <w:rsid w:val="0058687A"/>
    <w:rsid w:val="0058791A"/>
    <w:rsid w:val="00590C60"/>
    <w:rsid w:val="00591081"/>
    <w:rsid w:val="00592503"/>
    <w:rsid w:val="00595698"/>
    <w:rsid w:val="005A1FB4"/>
    <w:rsid w:val="005A2943"/>
    <w:rsid w:val="005A2C5B"/>
    <w:rsid w:val="005A3F81"/>
    <w:rsid w:val="005A574F"/>
    <w:rsid w:val="005A5BFB"/>
    <w:rsid w:val="005A7CB7"/>
    <w:rsid w:val="005B0C84"/>
    <w:rsid w:val="005B0CBC"/>
    <w:rsid w:val="005B2F14"/>
    <w:rsid w:val="005B35EB"/>
    <w:rsid w:val="005B4742"/>
    <w:rsid w:val="005B7579"/>
    <w:rsid w:val="005B7772"/>
    <w:rsid w:val="005C01C7"/>
    <w:rsid w:val="005C0797"/>
    <w:rsid w:val="005C2137"/>
    <w:rsid w:val="005C2BA4"/>
    <w:rsid w:val="005C2C7F"/>
    <w:rsid w:val="005C39FC"/>
    <w:rsid w:val="005C4378"/>
    <w:rsid w:val="005C4620"/>
    <w:rsid w:val="005C64E1"/>
    <w:rsid w:val="005C6649"/>
    <w:rsid w:val="005C6835"/>
    <w:rsid w:val="005D0A20"/>
    <w:rsid w:val="005D0F74"/>
    <w:rsid w:val="005D12C7"/>
    <w:rsid w:val="005D1F3D"/>
    <w:rsid w:val="005D2703"/>
    <w:rsid w:val="005D3EDF"/>
    <w:rsid w:val="005D47F7"/>
    <w:rsid w:val="005D550E"/>
    <w:rsid w:val="005D6366"/>
    <w:rsid w:val="005D693D"/>
    <w:rsid w:val="005E21B3"/>
    <w:rsid w:val="005E2A28"/>
    <w:rsid w:val="005E2FF6"/>
    <w:rsid w:val="005E48A2"/>
    <w:rsid w:val="005E6CA3"/>
    <w:rsid w:val="005E744F"/>
    <w:rsid w:val="005F26D5"/>
    <w:rsid w:val="005F37D3"/>
    <w:rsid w:val="005F60CD"/>
    <w:rsid w:val="005F7623"/>
    <w:rsid w:val="006028CC"/>
    <w:rsid w:val="00602D53"/>
    <w:rsid w:val="00602F04"/>
    <w:rsid w:val="0060416A"/>
    <w:rsid w:val="00605B03"/>
    <w:rsid w:val="006069EF"/>
    <w:rsid w:val="00606A39"/>
    <w:rsid w:val="00606F77"/>
    <w:rsid w:val="00612A4F"/>
    <w:rsid w:val="00613765"/>
    <w:rsid w:val="006139E6"/>
    <w:rsid w:val="00613C22"/>
    <w:rsid w:val="006141F7"/>
    <w:rsid w:val="00614DBF"/>
    <w:rsid w:val="006150C4"/>
    <w:rsid w:val="006159B2"/>
    <w:rsid w:val="006160C5"/>
    <w:rsid w:val="00616684"/>
    <w:rsid w:val="00616F85"/>
    <w:rsid w:val="00617BBC"/>
    <w:rsid w:val="00617C5D"/>
    <w:rsid w:val="00621927"/>
    <w:rsid w:val="00621AE2"/>
    <w:rsid w:val="00622A19"/>
    <w:rsid w:val="006260E2"/>
    <w:rsid w:val="0062652F"/>
    <w:rsid w:val="00626CEB"/>
    <w:rsid w:val="00626DE6"/>
    <w:rsid w:val="0062733A"/>
    <w:rsid w:val="006305C0"/>
    <w:rsid w:val="006371EA"/>
    <w:rsid w:val="00637B96"/>
    <w:rsid w:val="006407E8"/>
    <w:rsid w:val="00642875"/>
    <w:rsid w:val="00642BA9"/>
    <w:rsid w:val="00643065"/>
    <w:rsid w:val="006449E7"/>
    <w:rsid w:val="00644E43"/>
    <w:rsid w:val="00645049"/>
    <w:rsid w:val="00646C8E"/>
    <w:rsid w:val="0065022E"/>
    <w:rsid w:val="006509AB"/>
    <w:rsid w:val="0065324E"/>
    <w:rsid w:val="006535C9"/>
    <w:rsid w:val="00653788"/>
    <w:rsid w:val="00654941"/>
    <w:rsid w:val="00654F50"/>
    <w:rsid w:val="00654F6C"/>
    <w:rsid w:val="00655BA1"/>
    <w:rsid w:val="006567CF"/>
    <w:rsid w:val="00656967"/>
    <w:rsid w:val="00656B52"/>
    <w:rsid w:val="00660455"/>
    <w:rsid w:val="006629E7"/>
    <w:rsid w:val="00664AE9"/>
    <w:rsid w:val="006654D4"/>
    <w:rsid w:val="00667A11"/>
    <w:rsid w:val="00667C70"/>
    <w:rsid w:val="00671180"/>
    <w:rsid w:val="006717F5"/>
    <w:rsid w:val="006739B3"/>
    <w:rsid w:val="00676340"/>
    <w:rsid w:val="00677A66"/>
    <w:rsid w:val="00680104"/>
    <w:rsid w:val="00683046"/>
    <w:rsid w:val="006837E5"/>
    <w:rsid w:val="00684AC2"/>
    <w:rsid w:val="00686BCD"/>
    <w:rsid w:val="0069027C"/>
    <w:rsid w:val="006917DC"/>
    <w:rsid w:val="006923C5"/>
    <w:rsid w:val="00693672"/>
    <w:rsid w:val="00694632"/>
    <w:rsid w:val="00694918"/>
    <w:rsid w:val="00694D75"/>
    <w:rsid w:val="006A19AB"/>
    <w:rsid w:val="006A1B5E"/>
    <w:rsid w:val="006A2176"/>
    <w:rsid w:val="006A2575"/>
    <w:rsid w:val="006A38A5"/>
    <w:rsid w:val="006A6736"/>
    <w:rsid w:val="006B0F65"/>
    <w:rsid w:val="006B196A"/>
    <w:rsid w:val="006B34EB"/>
    <w:rsid w:val="006B3D07"/>
    <w:rsid w:val="006B42AD"/>
    <w:rsid w:val="006B5A1F"/>
    <w:rsid w:val="006B5D77"/>
    <w:rsid w:val="006B751E"/>
    <w:rsid w:val="006B7798"/>
    <w:rsid w:val="006C3AE4"/>
    <w:rsid w:val="006C43F3"/>
    <w:rsid w:val="006C6CEF"/>
    <w:rsid w:val="006C79DF"/>
    <w:rsid w:val="006D1125"/>
    <w:rsid w:val="006D45C4"/>
    <w:rsid w:val="006D4EDB"/>
    <w:rsid w:val="006D505A"/>
    <w:rsid w:val="006D5980"/>
    <w:rsid w:val="006D633B"/>
    <w:rsid w:val="006D66A0"/>
    <w:rsid w:val="006E0D9F"/>
    <w:rsid w:val="006E1D9D"/>
    <w:rsid w:val="006E2A10"/>
    <w:rsid w:val="006E3B1B"/>
    <w:rsid w:val="006F0E56"/>
    <w:rsid w:val="006F13AC"/>
    <w:rsid w:val="006F14D8"/>
    <w:rsid w:val="006F2C7F"/>
    <w:rsid w:val="006F38B9"/>
    <w:rsid w:val="006F4CBB"/>
    <w:rsid w:val="006F4DA1"/>
    <w:rsid w:val="006F6054"/>
    <w:rsid w:val="006F6DC0"/>
    <w:rsid w:val="006F7194"/>
    <w:rsid w:val="00701060"/>
    <w:rsid w:val="00701ED7"/>
    <w:rsid w:val="00702B89"/>
    <w:rsid w:val="00703CCD"/>
    <w:rsid w:val="00703ED4"/>
    <w:rsid w:val="00704E57"/>
    <w:rsid w:val="007053E1"/>
    <w:rsid w:val="007055FE"/>
    <w:rsid w:val="00707905"/>
    <w:rsid w:val="00707EA5"/>
    <w:rsid w:val="00710239"/>
    <w:rsid w:val="00710E08"/>
    <w:rsid w:val="00713777"/>
    <w:rsid w:val="00713F29"/>
    <w:rsid w:val="007151EE"/>
    <w:rsid w:val="00716675"/>
    <w:rsid w:val="00717024"/>
    <w:rsid w:val="00717313"/>
    <w:rsid w:val="00720167"/>
    <w:rsid w:val="007207FE"/>
    <w:rsid w:val="007210F1"/>
    <w:rsid w:val="007221B9"/>
    <w:rsid w:val="00722B9F"/>
    <w:rsid w:val="00722F32"/>
    <w:rsid w:val="007232EE"/>
    <w:rsid w:val="0072352B"/>
    <w:rsid w:val="00723B2F"/>
    <w:rsid w:val="00724CD7"/>
    <w:rsid w:val="00724DB6"/>
    <w:rsid w:val="00726B65"/>
    <w:rsid w:val="00726EEF"/>
    <w:rsid w:val="007306B0"/>
    <w:rsid w:val="007347F4"/>
    <w:rsid w:val="007357ED"/>
    <w:rsid w:val="00735D36"/>
    <w:rsid w:val="007416E1"/>
    <w:rsid w:val="007439E1"/>
    <w:rsid w:val="00743BF2"/>
    <w:rsid w:val="00746362"/>
    <w:rsid w:val="00747C8B"/>
    <w:rsid w:val="00750004"/>
    <w:rsid w:val="00750C50"/>
    <w:rsid w:val="0075171E"/>
    <w:rsid w:val="00751BF8"/>
    <w:rsid w:val="00752B90"/>
    <w:rsid w:val="00752C46"/>
    <w:rsid w:val="007539B5"/>
    <w:rsid w:val="00754985"/>
    <w:rsid w:val="00754999"/>
    <w:rsid w:val="00756D5B"/>
    <w:rsid w:val="007571D7"/>
    <w:rsid w:val="0076319A"/>
    <w:rsid w:val="00763514"/>
    <w:rsid w:val="00765B1A"/>
    <w:rsid w:val="00766709"/>
    <w:rsid w:val="007668D5"/>
    <w:rsid w:val="00770935"/>
    <w:rsid w:val="007723E6"/>
    <w:rsid w:val="00773DFF"/>
    <w:rsid w:val="007779C5"/>
    <w:rsid w:val="00780ADA"/>
    <w:rsid w:val="007817CD"/>
    <w:rsid w:val="00782926"/>
    <w:rsid w:val="00783223"/>
    <w:rsid w:val="00784A05"/>
    <w:rsid w:val="00784DAC"/>
    <w:rsid w:val="00785EC5"/>
    <w:rsid w:val="007860E1"/>
    <w:rsid w:val="007864BE"/>
    <w:rsid w:val="0078748C"/>
    <w:rsid w:val="007903D7"/>
    <w:rsid w:val="00790994"/>
    <w:rsid w:val="00791529"/>
    <w:rsid w:val="00791EB2"/>
    <w:rsid w:val="0079271E"/>
    <w:rsid w:val="00796152"/>
    <w:rsid w:val="0079638A"/>
    <w:rsid w:val="007973A7"/>
    <w:rsid w:val="00797F9E"/>
    <w:rsid w:val="007A112F"/>
    <w:rsid w:val="007A2475"/>
    <w:rsid w:val="007A2507"/>
    <w:rsid w:val="007A431C"/>
    <w:rsid w:val="007A597F"/>
    <w:rsid w:val="007A5CD6"/>
    <w:rsid w:val="007A625B"/>
    <w:rsid w:val="007B289A"/>
    <w:rsid w:val="007B4DEB"/>
    <w:rsid w:val="007B551F"/>
    <w:rsid w:val="007C0FDE"/>
    <w:rsid w:val="007C34EA"/>
    <w:rsid w:val="007D0BFF"/>
    <w:rsid w:val="007D4B8E"/>
    <w:rsid w:val="007D4D03"/>
    <w:rsid w:val="007D5058"/>
    <w:rsid w:val="007D703C"/>
    <w:rsid w:val="007D77D7"/>
    <w:rsid w:val="007E158D"/>
    <w:rsid w:val="007E1AD8"/>
    <w:rsid w:val="007E1E19"/>
    <w:rsid w:val="007E2679"/>
    <w:rsid w:val="007E2BB0"/>
    <w:rsid w:val="007E30DA"/>
    <w:rsid w:val="007E3762"/>
    <w:rsid w:val="007E390F"/>
    <w:rsid w:val="007E4682"/>
    <w:rsid w:val="007E5A25"/>
    <w:rsid w:val="007E6777"/>
    <w:rsid w:val="007E7912"/>
    <w:rsid w:val="007F6377"/>
    <w:rsid w:val="007F77B8"/>
    <w:rsid w:val="0080377B"/>
    <w:rsid w:val="008056D8"/>
    <w:rsid w:val="008065F0"/>
    <w:rsid w:val="008073FA"/>
    <w:rsid w:val="00807F5E"/>
    <w:rsid w:val="00810768"/>
    <w:rsid w:val="00811826"/>
    <w:rsid w:val="008139F6"/>
    <w:rsid w:val="00815AAE"/>
    <w:rsid w:val="0081720A"/>
    <w:rsid w:val="0081720F"/>
    <w:rsid w:val="008175FA"/>
    <w:rsid w:val="00817AE5"/>
    <w:rsid w:val="00820628"/>
    <w:rsid w:val="00823CFC"/>
    <w:rsid w:val="0082401D"/>
    <w:rsid w:val="0082580C"/>
    <w:rsid w:val="00827131"/>
    <w:rsid w:val="00833117"/>
    <w:rsid w:val="00840018"/>
    <w:rsid w:val="00840580"/>
    <w:rsid w:val="00842791"/>
    <w:rsid w:val="0084314D"/>
    <w:rsid w:val="00844F9B"/>
    <w:rsid w:val="00845F13"/>
    <w:rsid w:val="00846B3E"/>
    <w:rsid w:val="00851C53"/>
    <w:rsid w:val="008522B9"/>
    <w:rsid w:val="00853010"/>
    <w:rsid w:val="0085361E"/>
    <w:rsid w:val="0085502B"/>
    <w:rsid w:val="00855F0C"/>
    <w:rsid w:val="00855F1C"/>
    <w:rsid w:val="00857834"/>
    <w:rsid w:val="00860033"/>
    <w:rsid w:val="00860B17"/>
    <w:rsid w:val="00862DC4"/>
    <w:rsid w:val="00865543"/>
    <w:rsid w:val="008672CD"/>
    <w:rsid w:val="008703E0"/>
    <w:rsid w:val="00872896"/>
    <w:rsid w:val="00872CCB"/>
    <w:rsid w:val="00873A2A"/>
    <w:rsid w:val="00873DD9"/>
    <w:rsid w:val="0087556D"/>
    <w:rsid w:val="00876223"/>
    <w:rsid w:val="00876445"/>
    <w:rsid w:val="00877771"/>
    <w:rsid w:val="00881515"/>
    <w:rsid w:val="00881A66"/>
    <w:rsid w:val="00881CA5"/>
    <w:rsid w:val="00884611"/>
    <w:rsid w:val="00885409"/>
    <w:rsid w:val="00886103"/>
    <w:rsid w:val="00886A3F"/>
    <w:rsid w:val="008900B6"/>
    <w:rsid w:val="00891183"/>
    <w:rsid w:val="00893647"/>
    <w:rsid w:val="0089429D"/>
    <w:rsid w:val="00895DA6"/>
    <w:rsid w:val="008A01FA"/>
    <w:rsid w:val="008A0C71"/>
    <w:rsid w:val="008A4050"/>
    <w:rsid w:val="008A6927"/>
    <w:rsid w:val="008B1E2A"/>
    <w:rsid w:val="008B1F1F"/>
    <w:rsid w:val="008B5357"/>
    <w:rsid w:val="008B57E9"/>
    <w:rsid w:val="008C0270"/>
    <w:rsid w:val="008C2902"/>
    <w:rsid w:val="008C298D"/>
    <w:rsid w:val="008C3133"/>
    <w:rsid w:val="008C323F"/>
    <w:rsid w:val="008C4AD9"/>
    <w:rsid w:val="008C6F9A"/>
    <w:rsid w:val="008C7127"/>
    <w:rsid w:val="008D2335"/>
    <w:rsid w:val="008D402C"/>
    <w:rsid w:val="008D450E"/>
    <w:rsid w:val="008D550E"/>
    <w:rsid w:val="008D736E"/>
    <w:rsid w:val="008D744B"/>
    <w:rsid w:val="008E12DE"/>
    <w:rsid w:val="008E13EC"/>
    <w:rsid w:val="008E250B"/>
    <w:rsid w:val="008E7359"/>
    <w:rsid w:val="008E7975"/>
    <w:rsid w:val="008E7E3C"/>
    <w:rsid w:val="008F0BFB"/>
    <w:rsid w:val="008F53C0"/>
    <w:rsid w:val="008F5955"/>
    <w:rsid w:val="008F670C"/>
    <w:rsid w:val="00900833"/>
    <w:rsid w:val="00900B45"/>
    <w:rsid w:val="00901394"/>
    <w:rsid w:val="00903513"/>
    <w:rsid w:val="009036BF"/>
    <w:rsid w:val="00904A7C"/>
    <w:rsid w:val="00904ADA"/>
    <w:rsid w:val="00906C50"/>
    <w:rsid w:val="009103AF"/>
    <w:rsid w:val="00912A87"/>
    <w:rsid w:val="009145E9"/>
    <w:rsid w:val="00914A98"/>
    <w:rsid w:val="009153C9"/>
    <w:rsid w:val="0091590C"/>
    <w:rsid w:val="009171C7"/>
    <w:rsid w:val="009216DB"/>
    <w:rsid w:val="00921A82"/>
    <w:rsid w:val="009227B2"/>
    <w:rsid w:val="009259E9"/>
    <w:rsid w:val="00927499"/>
    <w:rsid w:val="00930929"/>
    <w:rsid w:val="00932ABF"/>
    <w:rsid w:val="009338D4"/>
    <w:rsid w:val="00934806"/>
    <w:rsid w:val="00934B72"/>
    <w:rsid w:val="0093717B"/>
    <w:rsid w:val="00937359"/>
    <w:rsid w:val="00937962"/>
    <w:rsid w:val="00937B6D"/>
    <w:rsid w:val="00941CFD"/>
    <w:rsid w:val="00942B2C"/>
    <w:rsid w:val="00947102"/>
    <w:rsid w:val="009471BC"/>
    <w:rsid w:val="00950021"/>
    <w:rsid w:val="00951231"/>
    <w:rsid w:val="009519E3"/>
    <w:rsid w:val="00951DE5"/>
    <w:rsid w:val="00951E0D"/>
    <w:rsid w:val="0096066D"/>
    <w:rsid w:val="009607FD"/>
    <w:rsid w:val="009636D0"/>
    <w:rsid w:val="00963B0B"/>
    <w:rsid w:val="009645F2"/>
    <w:rsid w:val="00965378"/>
    <w:rsid w:val="00965DD1"/>
    <w:rsid w:val="00967E7E"/>
    <w:rsid w:val="009716F7"/>
    <w:rsid w:val="009748BD"/>
    <w:rsid w:val="0097591E"/>
    <w:rsid w:val="00976A5F"/>
    <w:rsid w:val="009837AE"/>
    <w:rsid w:val="00984BBB"/>
    <w:rsid w:val="00990665"/>
    <w:rsid w:val="00990E0E"/>
    <w:rsid w:val="009913AB"/>
    <w:rsid w:val="009952B2"/>
    <w:rsid w:val="0099577F"/>
    <w:rsid w:val="009958BA"/>
    <w:rsid w:val="00995C36"/>
    <w:rsid w:val="00996095"/>
    <w:rsid w:val="00996D3C"/>
    <w:rsid w:val="009A03CF"/>
    <w:rsid w:val="009A081A"/>
    <w:rsid w:val="009A10A1"/>
    <w:rsid w:val="009A1C88"/>
    <w:rsid w:val="009A3553"/>
    <w:rsid w:val="009A44AC"/>
    <w:rsid w:val="009A47F2"/>
    <w:rsid w:val="009A49C9"/>
    <w:rsid w:val="009A5359"/>
    <w:rsid w:val="009A64F8"/>
    <w:rsid w:val="009B0A5D"/>
    <w:rsid w:val="009B156C"/>
    <w:rsid w:val="009B2AE5"/>
    <w:rsid w:val="009B34B6"/>
    <w:rsid w:val="009B4397"/>
    <w:rsid w:val="009B48DF"/>
    <w:rsid w:val="009C2D75"/>
    <w:rsid w:val="009C45F2"/>
    <w:rsid w:val="009C47B9"/>
    <w:rsid w:val="009C6C3E"/>
    <w:rsid w:val="009D2306"/>
    <w:rsid w:val="009D3006"/>
    <w:rsid w:val="009D5A7E"/>
    <w:rsid w:val="009E0105"/>
    <w:rsid w:val="009E1A56"/>
    <w:rsid w:val="009E1BAB"/>
    <w:rsid w:val="009E1C58"/>
    <w:rsid w:val="009E3E9A"/>
    <w:rsid w:val="009E5448"/>
    <w:rsid w:val="009E64F2"/>
    <w:rsid w:val="009E7745"/>
    <w:rsid w:val="009E78DC"/>
    <w:rsid w:val="009F00E6"/>
    <w:rsid w:val="009F098F"/>
    <w:rsid w:val="009F36A2"/>
    <w:rsid w:val="009F75E3"/>
    <w:rsid w:val="00A0012E"/>
    <w:rsid w:val="00A007C5"/>
    <w:rsid w:val="00A01F8B"/>
    <w:rsid w:val="00A01FE1"/>
    <w:rsid w:val="00A021B8"/>
    <w:rsid w:val="00A03F9D"/>
    <w:rsid w:val="00A03FD8"/>
    <w:rsid w:val="00A04385"/>
    <w:rsid w:val="00A04BD9"/>
    <w:rsid w:val="00A05199"/>
    <w:rsid w:val="00A056FC"/>
    <w:rsid w:val="00A106DF"/>
    <w:rsid w:val="00A10BED"/>
    <w:rsid w:val="00A12B51"/>
    <w:rsid w:val="00A12C38"/>
    <w:rsid w:val="00A1314B"/>
    <w:rsid w:val="00A14F8A"/>
    <w:rsid w:val="00A22B00"/>
    <w:rsid w:val="00A2579C"/>
    <w:rsid w:val="00A2685C"/>
    <w:rsid w:val="00A26DE0"/>
    <w:rsid w:val="00A302BD"/>
    <w:rsid w:val="00A326AE"/>
    <w:rsid w:val="00A331C3"/>
    <w:rsid w:val="00A4060E"/>
    <w:rsid w:val="00A407AD"/>
    <w:rsid w:val="00A41441"/>
    <w:rsid w:val="00A45777"/>
    <w:rsid w:val="00A46F0A"/>
    <w:rsid w:val="00A47E29"/>
    <w:rsid w:val="00A537C4"/>
    <w:rsid w:val="00A53954"/>
    <w:rsid w:val="00A53A3E"/>
    <w:rsid w:val="00A53BD1"/>
    <w:rsid w:val="00A53F16"/>
    <w:rsid w:val="00A54B47"/>
    <w:rsid w:val="00A572D3"/>
    <w:rsid w:val="00A60D64"/>
    <w:rsid w:val="00A63906"/>
    <w:rsid w:val="00A651B7"/>
    <w:rsid w:val="00A67FDA"/>
    <w:rsid w:val="00A7175E"/>
    <w:rsid w:val="00A7237B"/>
    <w:rsid w:val="00A72B9B"/>
    <w:rsid w:val="00A77142"/>
    <w:rsid w:val="00A808AB"/>
    <w:rsid w:val="00A81154"/>
    <w:rsid w:val="00A8188B"/>
    <w:rsid w:val="00A82808"/>
    <w:rsid w:val="00A857AF"/>
    <w:rsid w:val="00A86683"/>
    <w:rsid w:val="00A8688B"/>
    <w:rsid w:val="00A870CA"/>
    <w:rsid w:val="00A87D3C"/>
    <w:rsid w:val="00A90273"/>
    <w:rsid w:val="00A9038C"/>
    <w:rsid w:val="00A90F49"/>
    <w:rsid w:val="00A94C0E"/>
    <w:rsid w:val="00A96B73"/>
    <w:rsid w:val="00AA1054"/>
    <w:rsid w:val="00AA2068"/>
    <w:rsid w:val="00AA232F"/>
    <w:rsid w:val="00AA2593"/>
    <w:rsid w:val="00AA27C5"/>
    <w:rsid w:val="00AA4FAB"/>
    <w:rsid w:val="00AA4FFB"/>
    <w:rsid w:val="00AA6179"/>
    <w:rsid w:val="00AA6CFB"/>
    <w:rsid w:val="00AB06B0"/>
    <w:rsid w:val="00AB5CC4"/>
    <w:rsid w:val="00AC07DD"/>
    <w:rsid w:val="00AC20F3"/>
    <w:rsid w:val="00AC26E3"/>
    <w:rsid w:val="00AC2F4D"/>
    <w:rsid w:val="00AC4E93"/>
    <w:rsid w:val="00AD4553"/>
    <w:rsid w:val="00AD4A85"/>
    <w:rsid w:val="00AD5489"/>
    <w:rsid w:val="00AD5716"/>
    <w:rsid w:val="00AD657D"/>
    <w:rsid w:val="00AE00E0"/>
    <w:rsid w:val="00AE10A0"/>
    <w:rsid w:val="00AE2707"/>
    <w:rsid w:val="00AE2C73"/>
    <w:rsid w:val="00AE3293"/>
    <w:rsid w:val="00AE369B"/>
    <w:rsid w:val="00AF35AE"/>
    <w:rsid w:val="00AF3EED"/>
    <w:rsid w:val="00AF48B2"/>
    <w:rsid w:val="00AF52D1"/>
    <w:rsid w:val="00AF57DF"/>
    <w:rsid w:val="00AF7B0E"/>
    <w:rsid w:val="00B00A87"/>
    <w:rsid w:val="00B03739"/>
    <w:rsid w:val="00B04D91"/>
    <w:rsid w:val="00B07F46"/>
    <w:rsid w:val="00B104EC"/>
    <w:rsid w:val="00B13810"/>
    <w:rsid w:val="00B14793"/>
    <w:rsid w:val="00B15859"/>
    <w:rsid w:val="00B16A1C"/>
    <w:rsid w:val="00B172FB"/>
    <w:rsid w:val="00B17F2F"/>
    <w:rsid w:val="00B21204"/>
    <w:rsid w:val="00B235DA"/>
    <w:rsid w:val="00B24333"/>
    <w:rsid w:val="00B244B0"/>
    <w:rsid w:val="00B246DA"/>
    <w:rsid w:val="00B31651"/>
    <w:rsid w:val="00B3220C"/>
    <w:rsid w:val="00B33CA9"/>
    <w:rsid w:val="00B35714"/>
    <w:rsid w:val="00B360BD"/>
    <w:rsid w:val="00B3619F"/>
    <w:rsid w:val="00B36348"/>
    <w:rsid w:val="00B37874"/>
    <w:rsid w:val="00B41A22"/>
    <w:rsid w:val="00B41CEE"/>
    <w:rsid w:val="00B43267"/>
    <w:rsid w:val="00B438FF"/>
    <w:rsid w:val="00B46928"/>
    <w:rsid w:val="00B5041F"/>
    <w:rsid w:val="00B50B9B"/>
    <w:rsid w:val="00B52548"/>
    <w:rsid w:val="00B53166"/>
    <w:rsid w:val="00B53A70"/>
    <w:rsid w:val="00B53CDB"/>
    <w:rsid w:val="00B55AA7"/>
    <w:rsid w:val="00B55F4F"/>
    <w:rsid w:val="00B6005B"/>
    <w:rsid w:val="00B6193B"/>
    <w:rsid w:val="00B636C7"/>
    <w:rsid w:val="00B63B25"/>
    <w:rsid w:val="00B645D0"/>
    <w:rsid w:val="00B650ED"/>
    <w:rsid w:val="00B671A9"/>
    <w:rsid w:val="00B70B39"/>
    <w:rsid w:val="00B725CB"/>
    <w:rsid w:val="00B73391"/>
    <w:rsid w:val="00B76775"/>
    <w:rsid w:val="00B77F65"/>
    <w:rsid w:val="00B813F4"/>
    <w:rsid w:val="00B83BE5"/>
    <w:rsid w:val="00B8436A"/>
    <w:rsid w:val="00B92E2E"/>
    <w:rsid w:val="00BA4CE7"/>
    <w:rsid w:val="00BA5034"/>
    <w:rsid w:val="00BA653B"/>
    <w:rsid w:val="00BA7685"/>
    <w:rsid w:val="00BB0A18"/>
    <w:rsid w:val="00BB2B26"/>
    <w:rsid w:val="00BB31D6"/>
    <w:rsid w:val="00BB3DD8"/>
    <w:rsid w:val="00BB6B3F"/>
    <w:rsid w:val="00BB7EF6"/>
    <w:rsid w:val="00BC0174"/>
    <w:rsid w:val="00BC357C"/>
    <w:rsid w:val="00BC52C1"/>
    <w:rsid w:val="00BC53E0"/>
    <w:rsid w:val="00BC567C"/>
    <w:rsid w:val="00BD1231"/>
    <w:rsid w:val="00BD1F4F"/>
    <w:rsid w:val="00BD32F6"/>
    <w:rsid w:val="00BD4CA0"/>
    <w:rsid w:val="00BD7F2C"/>
    <w:rsid w:val="00BE02EB"/>
    <w:rsid w:val="00BE033C"/>
    <w:rsid w:val="00BE2235"/>
    <w:rsid w:val="00BE3E87"/>
    <w:rsid w:val="00BE53EE"/>
    <w:rsid w:val="00BE5691"/>
    <w:rsid w:val="00BE5A85"/>
    <w:rsid w:val="00BF0644"/>
    <w:rsid w:val="00BF071E"/>
    <w:rsid w:val="00BF2702"/>
    <w:rsid w:val="00BF52B0"/>
    <w:rsid w:val="00BF538C"/>
    <w:rsid w:val="00BF5B0A"/>
    <w:rsid w:val="00BF5BAF"/>
    <w:rsid w:val="00BF72E3"/>
    <w:rsid w:val="00BF739A"/>
    <w:rsid w:val="00BF751D"/>
    <w:rsid w:val="00C00838"/>
    <w:rsid w:val="00C03ED5"/>
    <w:rsid w:val="00C04C71"/>
    <w:rsid w:val="00C05C76"/>
    <w:rsid w:val="00C1018A"/>
    <w:rsid w:val="00C10B72"/>
    <w:rsid w:val="00C11C60"/>
    <w:rsid w:val="00C147E8"/>
    <w:rsid w:val="00C20F11"/>
    <w:rsid w:val="00C223C0"/>
    <w:rsid w:val="00C230DD"/>
    <w:rsid w:val="00C2411E"/>
    <w:rsid w:val="00C26072"/>
    <w:rsid w:val="00C305CC"/>
    <w:rsid w:val="00C36397"/>
    <w:rsid w:val="00C36DDE"/>
    <w:rsid w:val="00C372DE"/>
    <w:rsid w:val="00C377E0"/>
    <w:rsid w:val="00C3793B"/>
    <w:rsid w:val="00C40B7B"/>
    <w:rsid w:val="00C41490"/>
    <w:rsid w:val="00C42726"/>
    <w:rsid w:val="00C46894"/>
    <w:rsid w:val="00C46C8E"/>
    <w:rsid w:val="00C47359"/>
    <w:rsid w:val="00C47CB5"/>
    <w:rsid w:val="00C51CE0"/>
    <w:rsid w:val="00C55ADD"/>
    <w:rsid w:val="00C56A54"/>
    <w:rsid w:val="00C6118F"/>
    <w:rsid w:val="00C63F69"/>
    <w:rsid w:val="00C677CA"/>
    <w:rsid w:val="00C71474"/>
    <w:rsid w:val="00C73700"/>
    <w:rsid w:val="00C802E0"/>
    <w:rsid w:val="00C8055E"/>
    <w:rsid w:val="00C80E5B"/>
    <w:rsid w:val="00C81C31"/>
    <w:rsid w:val="00C8338E"/>
    <w:rsid w:val="00C853D9"/>
    <w:rsid w:val="00C85ABE"/>
    <w:rsid w:val="00C87364"/>
    <w:rsid w:val="00C87D03"/>
    <w:rsid w:val="00C91688"/>
    <w:rsid w:val="00C92F8C"/>
    <w:rsid w:val="00C93EC5"/>
    <w:rsid w:val="00C9586B"/>
    <w:rsid w:val="00CA0F29"/>
    <w:rsid w:val="00CA23EC"/>
    <w:rsid w:val="00CA333C"/>
    <w:rsid w:val="00CA5A21"/>
    <w:rsid w:val="00CA5FEC"/>
    <w:rsid w:val="00CB1B76"/>
    <w:rsid w:val="00CB3A7F"/>
    <w:rsid w:val="00CB6057"/>
    <w:rsid w:val="00CB739C"/>
    <w:rsid w:val="00CB7A8F"/>
    <w:rsid w:val="00CC093B"/>
    <w:rsid w:val="00CC0E89"/>
    <w:rsid w:val="00CC17B9"/>
    <w:rsid w:val="00CC314A"/>
    <w:rsid w:val="00CC380D"/>
    <w:rsid w:val="00CC46DD"/>
    <w:rsid w:val="00CC54AC"/>
    <w:rsid w:val="00CC5F62"/>
    <w:rsid w:val="00CC6481"/>
    <w:rsid w:val="00CC6DCE"/>
    <w:rsid w:val="00CD0606"/>
    <w:rsid w:val="00CD07A3"/>
    <w:rsid w:val="00CD1436"/>
    <w:rsid w:val="00CD1A2D"/>
    <w:rsid w:val="00CD3488"/>
    <w:rsid w:val="00CD3AA7"/>
    <w:rsid w:val="00CD56D4"/>
    <w:rsid w:val="00CD6100"/>
    <w:rsid w:val="00CD6D65"/>
    <w:rsid w:val="00CD78E0"/>
    <w:rsid w:val="00CE2151"/>
    <w:rsid w:val="00CE60ED"/>
    <w:rsid w:val="00CF15AA"/>
    <w:rsid w:val="00CF177E"/>
    <w:rsid w:val="00CF37F4"/>
    <w:rsid w:val="00CF5B15"/>
    <w:rsid w:val="00CF6465"/>
    <w:rsid w:val="00CF7FF5"/>
    <w:rsid w:val="00D0026C"/>
    <w:rsid w:val="00D02189"/>
    <w:rsid w:val="00D04408"/>
    <w:rsid w:val="00D0494A"/>
    <w:rsid w:val="00D05382"/>
    <w:rsid w:val="00D116B0"/>
    <w:rsid w:val="00D12664"/>
    <w:rsid w:val="00D12959"/>
    <w:rsid w:val="00D13414"/>
    <w:rsid w:val="00D1387F"/>
    <w:rsid w:val="00D14B71"/>
    <w:rsid w:val="00D15C36"/>
    <w:rsid w:val="00D20B7C"/>
    <w:rsid w:val="00D23355"/>
    <w:rsid w:val="00D23C2D"/>
    <w:rsid w:val="00D246E5"/>
    <w:rsid w:val="00D26883"/>
    <w:rsid w:val="00D26950"/>
    <w:rsid w:val="00D26988"/>
    <w:rsid w:val="00D26E6F"/>
    <w:rsid w:val="00D26F9B"/>
    <w:rsid w:val="00D273DE"/>
    <w:rsid w:val="00D27541"/>
    <w:rsid w:val="00D30D61"/>
    <w:rsid w:val="00D31872"/>
    <w:rsid w:val="00D35D9A"/>
    <w:rsid w:val="00D36BBF"/>
    <w:rsid w:val="00D403EF"/>
    <w:rsid w:val="00D40DF8"/>
    <w:rsid w:val="00D41228"/>
    <w:rsid w:val="00D41EF3"/>
    <w:rsid w:val="00D42CC4"/>
    <w:rsid w:val="00D4310F"/>
    <w:rsid w:val="00D502B9"/>
    <w:rsid w:val="00D50596"/>
    <w:rsid w:val="00D50B5E"/>
    <w:rsid w:val="00D53CF3"/>
    <w:rsid w:val="00D612C4"/>
    <w:rsid w:val="00D64AE2"/>
    <w:rsid w:val="00D67FC8"/>
    <w:rsid w:val="00D708C6"/>
    <w:rsid w:val="00D71504"/>
    <w:rsid w:val="00D72B74"/>
    <w:rsid w:val="00D73CE7"/>
    <w:rsid w:val="00D741B9"/>
    <w:rsid w:val="00D75796"/>
    <w:rsid w:val="00D77DE1"/>
    <w:rsid w:val="00D8073C"/>
    <w:rsid w:val="00D80B36"/>
    <w:rsid w:val="00D81563"/>
    <w:rsid w:val="00D8233C"/>
    <w:rsid w:val="00D8520E"/>
    <w:rsid w:val="00D863F2"/>
    <w:rsid w:val="00D87F7A"/>
    <w:rsid w:val="00D90814"/>
    <w:rsid w:val="00D91027"/>
    <w:rsid w:val="00D91541"/>
    <w:rsid w:val="00D919CF"/>
    <w:rsid w:val="00D921ED"/>
    <w:rsid w:val="00D92AB0"/>
    <w:rsid w:val="00D9462F"/>
    <w:rsid w:val="00D94D50"/>
    <w:rsid w:val="00D9749F"/>
    <w:rsid w:val="00DA0277"/>
    <w:rsid w:val="00DA069C"/>
    <w:rsid w:val="00DA0AE3"/>
    <w:rsid w:val="00DA1711"/>
    <w:rsid w:val="00DA1C86"/>
    <w:rsid w:val="00DA2447"/>
    <w:rsid w:val="00DA40AD"/>
    <w:rsid w:val="00DA4D2A"/>
    <w:rsid w:val="00DA544C"/>
    <w:rsid w:val="00DA7AF9"/>
    <w:rsid w:val="00DB13DD"/>
    <w:rsid w:val="00DB2231"/>
    <w:rsid w:val="00DB35C2"/>
    <w:rsid w:val="00DB3ECC"/>
    <w:rsid w:val="00DB5A12"/>
    <w:rsid w:val="00DB5FA1"/>
    <w:rsid w:val="00DB7941"/>
    <w:rsid w:val="00DC14D8"/>
    <w:rsid w:val="00DC20AB"/>
    <w:rsid w:val="00DC4815"/>
    <w:rsid w:val="00DC4B47"/>
    <w:rsid w:val="00DC6C84"/>
    <w:rsid w:val="00DC7CBD"/>
    <w:rsid w:val="00DC7FB9"/>
    <w:rsid w:val="00DD04AE"/>
    <w:rsid w:val="00DD3480"/>
    <w:rsid w:val="00DD45C0"/>
    <w:rsid w:val="00DD50F7"/>
    <w:rsid w:val="00DD54DA"/>
    <w:rsid w:val="00DD5ADF"/>
    <w:rsid w:val="00DE0186"/>
    <w:rsid w:val="00DE0A9F"/>
    <w:rsid w:val="00DE217F"/>
    <w:rsid w:val="00DE2DE2"/>
    <w:rsid w:val="00DE4E06"/>
    <w:rsid w:val="00DE5018"/>
    <w:rsid w:val="00DE5262"/>
    <w:rsid w:val="00DE5B74"/>
    <w:rsid w:val="00DE6EEC"/>
    <w:rsid w:val="00DF63B7"/>
    <w:rsid w:val="00E07A9D"/>
    <w:rsid w:val="00E12BCF"/>
    <w:rsid w:val="00E12FDD"/>
    <w:rsid w:val="00E16D39"/>
    <w:rsid w:val="00E16D50"/>
    <w:rsid w:val="00E1727F"/>
    <w:rsid w:val="00E202D3"/>
    <w:rsid w:val="00E20DAB"/>
    <w:rsid w:val="00E21F84"/>
    <w:rsid w:val="00E2219B"/>
    <w:rsid w:val="00E23BFC"/>
    <w:rsid w:val="00E24784"/>
    <w:rsid w:val="00E24921"/>
    <w:rsid w:val="00E26D57"/>
    <w:rsid w:val="00E2763B"/>
    <w:rsid w:val="00E3193F"/>
    <w:rsid w:val="00E33AF1"/>
    <w:rsid w:val="00E3401B"/>
    <w:rsid w:val="00E34F44"/>
    <w:rsid w:val="00E35A02"/>
    <w:rsid w:val="00E3614B"/>
    <w:rsid w:val="00E36C3B"/>
    <w:rsid w:val="00E443CC"/>
    <w:rsid w:val="00E44E5C"/>
    <w:rsid w:val="00E44F3A"/>
    <w:rsid w:val="00E45215"/>
    <w:rsid w:val="00E4605F"/>
    <w:rsid w:val="00E4668A"/>
    <w:rsid w:val="00E46C76"/>
    <w:rsid w:val="00E4725B"/>
    <w:rsid w:val="00E477E0"/>
    <w:rsid w:val="00E47CF4"/>
    <w:rsid w:val="00E50A30"/>
    <w:rsid w:val="00E51516"/>
    <w:rsid w:val="00E52501"/>
    <w:rsid w:val="00E55860"/>
    <w:rsid w:val="00E56124"/>
    <w:rsid w:val="00E5644F"/>
    <w:rsid w:val="00E5676F"/>
    <w:rsid w:val="00E57277"/>
    <w:rsid w:val="00E57463"/>
    <w:rsid w:val="00E60A57"/>
    <w:rsid w:val="00E60B7C"/>
    <w:rsid w:val="00E6162E"/>
    <w:rsid w:val="00E61CAC"/>
    <w:rsid w:val="00E62215"/>
    <w:rsid w:val="00E63E42"/>
    <w:rsid w:val="00E669DE"/>
    <w:rsid w:val="00E67B14"/>
    <w:rsid w:val="00E71A57"/>
    <w:rsid w:val="00E737ED"/>
    <w:rsid w:val="00E74C0F"/>
    <w:rsid w:val="00E75E4E"/>
    <w:rsid w:val="00E77C26"/>
    <w:rsid w:val="00E82C9A"/>
    <w:rsid w:val="00E84380"/>
    <w:rsid w:val="00E8528D"/>
    <w:rsid w:val="00E85555"/>
    <w:rsid w:val="00E8749A"/>
    <w:rsid w:val="00E87F30"/>
    <w:rsid w:val="00E909E0"/>
    <w:rsid w:val="00E92A7A"/>
    <w:rsid w:val="00E93F31"/>
    <w:rsid w:val="00E940BD"/>
    <w:rsid w:val="00E94963"/>
    <w:rsid w:val="00E97AFD"/>
    <w:rsid w:val="00E97E58"/>
    <w:rsid w:val="00EA1304"/>
    <w:rsid w:val="00EA1C00"/>
    <w:rsid w:val="00EA258B"/>
    <w:rsid w:val="00EA2791"/>
    <w:rsid w:val="00EA3923"/>
    <w:rsid w:val="00EA4D8F"/>
    <w:rsid w:val="00EA71F6"/>
    <w:rsid w:val="00EA73D3"/>
    <w:rsid w:val="00EB1B29"/>
    <w:rsid w:val="00EB3AA3"/>
    <w:rsid w:val="00EB4A28"/>
    <w:rsid w:val="00EB7CF0"/>
    <w:rsid w:val="00EC3AFB"/>
    <w:rsid w:val="00EC46F5"/>
    <w:rsid w:val="00EC555D"/>
    <w:rsid w:val="00EC787A"/>
    <w:rsid w:val="00EC7A86"/>
    <w:rsid w:val="00ED0103"/>
    <w:rsid w:val="00ED4973"/>
    <w:rsid w:val="00ED50D8"/>
    <w:rsid w:val="00EE0F6B"/>
    <w:rsid w:val="00EE1193"/>
    <w:rsid w:val="00EE67A3"/>
    <w:rsid w:val="00EF057F"/>
    <w:rsid w:val="00EF0A98"/>
    <w:rsid w:val="00EF2520"/>
    <w:rsid w:val="00EF3A89"/>
    <w:rsid w:val="00EF4E04"/>
    <w:rsid w:val="00EF7389"/>
    <w:rsid w:val="00F01DCA"/>
    <w:rsid w:val="00F04920"/>
    <w:rsid w:val="00F060E0"/>
    <w:rsid w:val="00F06DFA"/>
    <w:rsid w:val="00F10B5B"/>
    <w:rsid w:val="00F11905"/>
    <w:rsid w:val="00F12612"/>
    <w:rsid w:val="00F12E31"/>
    <w:rsid w:val="00F1401E"/>
    <w:rsid w:val="00F143E9"/>
    <w:rsid w:val="00F1440B"/>
    <w:rsid w:val="00F148D4"/>
    <w:rsid w:val="00F1683D"/>
    <w:rsid w:val="00F168F8"/>
    <w:rsid w:val="00F179A4"/>
    <w:rsid w:val="00F201EE"/>
    <w:rsid w:val="00F20515"/>
    <w:rsid w:val="00F20A81"/>
    <w:rsid w:val="00F22595"/>
    <w:rsid w:val="00F24884"/>
    <w:rsid w:val="00F25F51"/>
    <w:rsid w:val="00F26557"/>
    <w:rsid w:val="00F269AA"/>
    <w:rsid w:val="00F275AC"/>
    <w:rsid w:val="00F30C93"/>
    <w:rsid w:val="00F367F2"/>
    <w:rsid w:val="00F3755C"/>
    <w:rsid w:val="00F37ACF"/>
    <w:rsid w:val="00F40AC6"/>
    <w:rsid w:val="00F423F5"/>
    <w:rsid w:val="00F437A2"/>
    <w:rsid w:val="00F43D69"/>
    <w:rsid w:val="00F44C97"/>
    <w:rsid w:val="00F472F6"/>
    <w:rsid w:val="00F47F66"/>
    <w:rsid w:val="00F5249D"/>
    <w:rsid w:val="00F5280C"/>
    <w:rsid w:val="00F53056"/>
    <w:rsid w:val="00F56F4B"/>
    <w:rsid w:val="00F572D1"/>
    <w:rsid w:val="00F608F5"/>
    <w:rsid w:val="00F63825"/>
    <w:rsid w:val="00F63A02"/>
    <w:rsid w:val="00F66B60"/>
    <w:rsid w:val="00F67CC4"/>
    <w:rsid w:val="00F701C6"/>
    <w:rsid w:val="00F7181E"/>
    <w:rsid w:val="00F72442"/>
    <w:rsid w:val="00F73D80"/>
    <w:rsid w:val="00F74490"/>
    <w:rsid w:val="00F745BF"/>
    <w:rsid w:val="00F74837"/>
    <w:rsid w:val="00F74D5A"/>
    <w:rsid w:val="00F75DE0"/>
    <w:rsid w:val="00F76DC7"/>
    <w:rsid w:val="00F774F9"/>
    <w:rsid w:val="00F7788A"/>
    <w:rsid w:val="00F81727"/>
    <w:rsid w:val="00F8549B"/>
    <w:rsid w:val="00F8700F"/>
    <w:rsid w:val="00F90124"/>
    <w:rsid w:val="00F90B2F"/>
    <w:rsid w:val="00F91865"/>
    <w:rsid w:val="00F92BDB"/>
    <w:rsid w:val="00F931FE"/>
    <w:rsid w:val="00F936A1"/>
    <w:rsid w:val="00F93E90"/>
    <w:rsid w:val="00F94FF9"/>
    <w:rsid w:val="00F95958"/>
    <w:rsid w:val="00F960FB"/>
    <w:rsid w:val="00F97850"/>
    <w:rsid w:val="00FA1AA2"/>
    <w:rsid w:val="00FA1BD2"/>
    <w:rsid w:val="00FA1EC7"/>
    <w:rsid w:val="00FA2715"/>
    <w:rsid w:val="00FA3FEA"/>
    <w:rsid w:val="00FA4EAF"/>
    <w:rsid w:val="00FA5D70"/>
    <w:rsid w:val="00FB0A37"/>
    <w:rsid w:val="00FB158C"/>
    <w:rsid w:val="00FB3080"/>
    <w:rsid w:val="00FB4F79"/>
    <w:rsid w:val="00FB5A09"/>
    <w:rsid w:val="00FB7FDC"/>
    <w:rsid w:val="00FC0413"/>
    <w:rsid w:val="00FC2074"/>
    <w:rsid w:val="00FC29B8"/>
    <w:rsid w:val="00FD030A"/>
    <w:rsid w:val="00FD033B"/>
    <w:rsid w:val="00FD0A67"/>
    <w:rsid w:val="00FD26BF"/>
    <w:rsid w:val="00FD334E"/>
    <w:rsid w:val="00FD47E9"/>
    <w:rsid w:val="00FD6057"/>
    <w:rsid w:val="00FD641D"/>
    <w:rsid w:val="00FE0C05"/>
    <w:rsid w:val="00FE1FB1"/>
    <w:rsid w:val="00FE5DE5"/>
    <w:rsid w:val="00FE6802"/>
    <w:rsid w:val="00FF040E"/>
    <w:rsid w:val="00FF113C"/>
    <w:rsid w:val="00FF11D6"/>
    <w:rsid w:val="00FF20B3"/>
    <w:rsid w:val="00FF5426"/>
    <w:rsid w:val="00FF5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FF0FB"/>
  <w15:docId w15:val="{C75BD511-4C3A-4EB2-A09C-5D6C06A2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1A56"/>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
    <w:basedOn w:val="Normalny"/>
    <w:next w:val="Normalny"/>
    <w:link w:val="Nagwek1Znak"/>
    <w:uiPriority w:val="9"/>
    <w:qFormat/>
    <w:rsid w:val="00C3793B"/>
    <w:pPr>
      <w:keepNext/>
      <w:widowControl/>
      <w:numPr>
        <w:numId w:val="19"/>
      </w:numPr>
      <w:adjustRightInd/>
      <w:spacing w:before="240" w:after="60" w:line="240" w:lineRule="auto"/>
      <w:jc w:val="left"/>
      <w:textAlignment w:val="auto"/>
      <w:outlineLvl w:val="0"/>
    </w:pPr>
    <w:rPr>
      <w:rFonts w:asciiTheme="minorHAnsi" w:hAnsiTheme="minorHAnsi" w:cs="Arial"/>
      <w:b/>
      <w:smallCaps/>
      <w:snapToGrid w:val="0"/>
      <w:color w:val="365F91" w:themeColor="accent1" w:themeShade="BF"/>
      <w:kern w:val="28"/>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C3793B"/>
    <w:pPr>
      <w:keepNext/>
      <w:widowControl/>
      <w:numPr>
        <w:ilvl w:val="1"/>
        <w:numId w:val="19"/>
      </w:numPr>
      <w:adjustRightInd/>
      <w:spacing w:before="120" w:after="120" w:line="240" w:lineRule="auto"/>
      <w:textAlignment w:val="auto"/>
      <w:outlineLvl w:val="1"/>
    </w:pPr>
    <w:rPr>
      <w:rFonts w:ascii="Arial"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E1A56"/>
    <w:rPr>
      <w:rFonts w:ascii="Arial" w:hAnsi="Arial"/>
      <w:b/>
      <w:i/>
      <w:snapToGrid w:val="0"/>
      <w:color w:val="000000"/>
      <w:sz w:val="28"/>
    </w:rPr>
  </w:style>
  <w:style w:type="character" w:customStyle="1" w:styleId="TekstpodstawowyZnak">
    <w:name w:val="Tekst podstawowy Znak"/>
    <w:basedOn w:val="Domylnaczcionkaakapitu"/>
    <w:link w:val="Tekstpodstawowy"/>
    <w:rsid w:val="009E1A56"/>
    <w:rPr>
      <w:rFonts w:ascii="Arial" w:eastAsia="Times New Roman" w:hAnsi="Arial" w:cs="Times New Roman"/>
      <w:b/>
      <w:i/>
      <w:snapToGrid w:val="0"/>
      <w:color w:val="000000"/>
      <w:sz w:val="28"/>
      <w:szCs w:val="20"/>
      <w:lang w:eastAsia="pl-PL"/>
    </w:rPr>
  </w:style>
  <w:style w:type="paragraph" w:styleId="Stopka">
    <w:name w:val="footer"/>
    <w:basedOn w:val="Normalny"/>
    <w:link w:val="StopkaZnak"/>
    <w:uiPriority w:val="99"/>
    <w:rsid w:val="009E1A56"/>
    <w:pPr>
      <w:tabs>
        <w:tab w:val="center" w:pos="4536"/>
        <w:tab w:val="right" w:pos="9072"/>
      </w:tabs>
    </w:pPr>
  </w:style>
  <w:style w:type="character" w:customStyle="1" w:styleId="StopkaZnak">
    <w:name w:val="Stopka Znak"/>
    <w:basedOn w:val="Domylnaczcionkaakapitu"/>
    <w:link w:val="Stopka"/>
    <w:uiPriority w:val="99"/>
    <w:rsid w:val="009E1A56"/>
    <w:rPr>
      <w:rFonts w:ascii="Times New Roman" w:eastAsia="Times New Roman" w:hAnsi="Times New Roman" w:cs="Times New Roman"/>
      <w:sz w:val="20"/>
      <w:szCs w:val="20"/>
      <w:lang w:eastAsia="pl-PL"/>
    </w:rPr>
  </w:style>
  <w:style w:type="paragraph" w:styleId="Tytu">
    <w:name w:val="Title"/>
    <w:basedOn w:val="Normalny"/>
    <w:link w:val="TytuZnak"/>
    <w:qFormat/>
    <w:rsid w:val="009E1A56"/>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9E1A56"/>
    <w:rPr>
      <w:rFonts w:ascii="Times New Roman" w:eastAsia="Times New Roman" w:hAnsi="Times New Roman" w:cs="Times New Roman"/>
      <w:b/>
      <w:bCs/>
      <w:sz w:val="40"/>
      <w:szCs w:val="40"/>
      <w:lang w:eastAsia="pl-PL"/>
    </w:rPr>
  </w:style>
  <w:style w:type="paragraph" w:styleId="Podtytu">
    <w:name w:val="Subtitle"/>
    <w:basedOn w:val="Normalny"/>
    <w:link w:val="PodtytuZnak"/>
    <w:qFormat/>
    <w:rsid w:val="009E1A56"/>
    <w:pPr>
      <w:widowControl/>
      <w:adjustRightInd/>
      <w:spacing w:line="240" w:lineRule="auto"/>
      <w:ind w:left="340"/>
      <w:jc w:val="center"/>
      <w:textAlignment w:val="auto"/>
      <w:outlineLvl w:val="0"/>
    </w:pPr>
    <w:rPr>
      <w:b/>
      <w:sz w:val="28"/>
    </w:rPr>
  </w:style>
  <w:style w:type="character" w:customStyle="1" w:styleId="PodtytuZnak">
    <w:name w:val="Podtytuł Znak"/>
    <w:basedOn w:val="Domylnaczcionkaakapitu"/>
    <w:link w:val="Podtytu"/>
    <w:rsid w:val="009E1A56"/>
    <w:rPr>
      <w:rFonts w:ascii="Times New Roman" w:eastAsia="Times New Roman" w:hAnsi="Times New Roman" w:cs="Times New Roman"/>
      <w:b/>
      <w:sz w:val="28"/>
      <w:szCs w:val="20"/>
      <w:lang w:eastAsia="pl-PL"/>
    </w:rPr>
  </w:style>
  <w:style w:type="paragraph" w:customStyle="1" w:styleId="Zanag1">
    <w:name w:val="Zał nagł1"/>
    <w:basedOn w:val="Akapitzlist"/>
    <w:qFormat/>
    <w:rsid w:val="009E1A56"/>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9E1A56"/>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9E1A56"/>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9E1A56"/>
    <w:p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9E1A56"/>
    <w:pPr>
      <w:numPr>
        <w:numId w:val="5"/>
      </w:numPr>
      <w:spacing w:after="120" w:line="240" w:lineRule="auto"/>
      <w:contextualSpacing/>
    </w:pPr>
    <w:rPr>
      <w:rFonts w:eastAsia="SimSun"/>
      <w:b w:val="0"/>
      <w:i w:val="0"/>
      <w:sz w:val="22"/>
    </w:rPr>
  </w:style>
  <w:style w:type="paragraph" w:customStyle="1" w:styleId="iVliterowanie">
    <w:name w:val="iV literowanie"/>
    <w:basedOn w:val="IIInumerowanie"/>
    <w:qFormat/>
    <w:rsid w:val="009E1A56"/>
    <w:pPr>
      <w:numPr>
        <w:numId w:val="9"/>
      </w:numPr>
      <w:spacing w:before="120"/>
    </w:pPr>
    <w:rPr>
      <w:kern w:val="24"/>
    </w:rPr>
  </w:style>
  <w:style w:type="paragraph" w:customStyle="1" w:styleId="IIIXPodtytu">
    <w:name w:val="IIIX Podtytuł"/>
    <w:basedOn w:val="Podtytu"/>
    <w:rsid w:val="009E1A56"/>
    <w:pPr>
      <w:keepNext/>
      <w:keepLines/>
      <w:spacing w:after="240"/>
      <w:ind w:left="0"/>
      <w:outlineLvl w:val="9"/>
    </w:pPr>
    <w:rPr>
      <w:rFonts w:ascii="Arial" w:hAnsi="Arial"/>
      <w:bCs/>
      <w:sz w:val="22"/>
    </w:rPr>
  </w:style>
  <w:style w:type="paragraph" w:customStyle="1" w:styleId="IIVnumerowanie">
    <w:name w:val="IIV numerowanie"/>
    <w:basedOn w:val="iVliterowanie"/>
    <w:qFormat/>
    <w:rsid w:val="009E1A56"/>
    <w:pPr>
      <w:numPr>
        <w:ilvl w:val="2"/>
        <w:numId w:val="4"/>
      </w:numPr>
    </w:pPr>
  </w:style>
  <w:style w:type="paragraph" w:customStyle="1" w:styleId="IIIZaczniki">
    <w:name w:val="III Zaączniki"/>
    <w:basedOn w:val="IParagraf"/>
    <w:qFormat/>
    <w:rsid w:val="009E1A56"/>
    <w:pPr>
      <w:numPr>
        <w:numId w:val="6"/>
      </w:numPr>
      <w:jc w:val="both"/>
    </w:pPr>
    <w:rPr>
      <w:b w:val="0"/>
      <w:sz w:val="18"/>
    </w:rPr>
  </w:style>
  <w:style w:type="paragraph" w:customStyle="1" w:styleId="IIIPodstawowy">
    <w:name w:val="III Podstawowy"/>
    <w:basedOn w:val="Normalny"/>
    <w:rsid w:val="009E1A56"/>
    <w:pPr>
      <w:spacing w:before="120" w:after="120" w:line="240" w:lineRule="auto"/>
      <w:contextualSpacing/>
    </w:pPr>
    <w:rPr>
      <w:rFonts w:ascii="Arial" w:hAnsi="Arial"/>
      <w:bCs/>
      <w:sz w:val="22"/>
    </w:rPr>
  </w:style>
  <w:style w:type="paragraph" w:styleId="Akapitzlist">
    <w:name w:val="List Paragraph"/>
    <w:aliases w:val="Tytuł_procedury,RR PGE Akapit z listą,Styl 1,CW_Lista,1_literowka,Literowanie,Punktowanie,Preambuła,Akapit z listą;1_literowka,1) AaA,1_literowka Znak Znak,Literowanie Znak Znak,RR PGE Akapit z listą Znak Znak,lp1,List Paragraph1,Bullet 1"/>
    <w:basedOn w:val="Normalny"/>
    <w:link w:val="AkapitzlistZnak"/>
    <w:uiPriority w:val="34"/>
    <w:qFormat/>
    <w:rsid w:val="009E1A56"/>
    <w:pPr>
      <w:ind w:left="720"/>
      <w:contextualSpacing/>
    </w:pPr>
  </w:style>
  <w:style w:type="paragraph" w:styleId="Nagwek">
    <w:name w:val="header"/>
    <w:basedOn w:val="Normalny"/>
    <w:link w:val="NagwekZnak"/>
    <w:uiPriority w:val="99"/>
    <w:unhideWhenUsed/>
    <w:rsid w:val="00E477E0"/>
    <w:pPr>
      <w:tabs>
        <w:tab w:val="center" w:pos="4536"/>
        <w:tab w:val="right" w:pos="9072"/>
      </w:tabs>
      <w:spacing w:line="240" w:lineRule="auto"/>
    </w:pPr>
  </w:style>
  <w:style w:type="character" w:customStyle="1" w:styleId="NagwekZnak">
    <w:name w:val="Nagłówek Znak"/>
    <w:basedOn w:val="Domylnaczcionkaakapitu"/>
    <w:link w:val="Nagwek"/>
    <w:uiPriority w:val="99"/>
    <w:rsid w:val="00E477E0"/>
    <w:rPr>
      <w:rFonts w:ascii="Times New Roman" w:eastAsia="Times New Roman" w:hAnsi="Times New Roman" w:cs="Times New Roman"/>
      <w:sz w:val="20"/>
      <w:szCs w:val="20"/>
      <w:lang w:eastAsia="pl-PL"/>
    </w:rPr>
  </w:style>
  <w:style w:type="character" w:customStyle="1" w:styleId="Styl1Znak">
    <w:name w:val="Styl1 Znak"/>
    <w:link w:val="Styl1"/>
    <w:rsid w:val="005C2BA4"/>
    <w:rPr>
      <w:rFonts w:ascii="Arial" w:hAnsi="Arial" w:cs="Arial"/>
    </w:rPr>
  </w:style>
  <w:style w:type="paragraph" w:styleId="Tekstdymka">
    <w:name w:val="Balloon Text"/>
    <w:basedOn w:val="Normalny"/>
    <w:link w:val="TekstdymkaZnak"/>
    <w:uiPriority w:val="99"/>
    <w:semiHidden/>
    <w:unhideWhenUsed/>
    <w:rsid w:val="007A597F"/>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597F"/>
    <w:rPr>
      <w:rFonts w:ascii="Tahoma" w:eastAsia="Times New Roman" w:hAnsi="Tahoma" w:cs="Tahoma"/>
      <w:sz w:val="16"/>
      <w:szCs w:val="16"/>
      <w:lang w:eastAsia="pl-PL"/>
    </w:rPr>
  </w:style>
  <w:style w:type="character" w:styleId="Hipercze">
    <w:name w:val="Hyperlink"/>
    <w:basedOn w:val="Domylnaczcionkaakapitu"/>
    <w:uiPriority w:val="99"/>
    <w:unhideWhenUsed/>
    <w:rsid w:val="00254C2F"/>
    <w:rPr>
      <w:color w:val="0000FF" w:themeColor="hyperlink"/>
      <w:u w:val="single"/>
    </w:rPr>
  </w:style>
  <w:style w:type="character" w:styleId="Odwoanieprzypisudolnego">
    <w:name w:val="footnote reference"/>
    <w:uiPriority w:val="99"/>
    <w:semiHidden/>
    <w:rsid w:val="006B5A1F"/>
    <w:rPr>
      <w:vertAlign w:val="superscript"/>
    </w:rPr>
  </w:style>
  <w:style w:type="character" w:styleId="Odwoaniedokomentarza">
    <w:name w:val="annotation reference"/>
    <w:basedOn w:val="Domylnaczcionkaakapitu"/>
    <w:uiPriority w:val="99"/>
    <w:unhideWhenUsed/>
    <w:rsid w:val="00326477"/>
    <w:rPr>
      <w:sz w:val="16"/>
      <w:szCs w:val="16"/>
    </w:rPr>
  </w:style>
  <w:style w:type="paragraph" w:styleId="Tekstkomentarza">
    <w:name w:val="annotation text"/>
    <w:basedOn w:val="Normalny"/>
    <w:link w:val="TekstkomentarzaZnak"/>
    <w:unhideWhenUsed/>
    <w:rsid w:val="00326477"/>
    <w:pPr>
      <w:spacing w:line="240" w:lineRule="auto"/>
    </w:pPr>
  </w:style>
  <w:style w:type="character" w:customStyle="1" w:styleId="TekstkomentarzaZnak">
    <w:name w:val="Tekst komentarza Znak"/>
    <w:basedOn w:val="Domylnaczcionkaakapitu"/>
    <w:link w:val="Tekstkomentarza"/>
    <w:rsid w:val="0032647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326477"/>
    <w:rPr>
      <w:b/>
      <w:bCs/>
    </w:rPr>
  </w:style>
  <w:style w:type="character" w:customStyle="1" w:styleId="TematkomentarzaZnak">
    <w:name w:val="Temat komentarza Znak"/>
    <w:basedOn w:val="TekstkomentarzaZnak"/>
    <w:link w:val="Tematkomentarza"/>
    <w:uiPriority w:val="99"/>
    <w:semiHidden/>
    <w:rsid w:val="00326477"/>
    <w:rPr>
      <w:rFonts w:ascii="Times New Roman" w:eastAsia="Times New Roman" w:hAnsi="Times New Roman" w:cs="Times New Roman"/>
      <w:b/>
      <w:bCs/>
      <w:sz w:val="20"/>
      <w:szCs w:val="20"/>
      <w:lang w:eastAsia="pl-PL"/>
    </w:rPr>
  </w:style>
  <w:style w:type="paragraph" w:customStyle="1" w:styleId="pkt">
    <w:name w:val="pkt"/>
    <w:basedOn w:val="Normalny"/>
    <w:rsid w:val="00904ADA"/>
    <w:pPr>
      <w:spacing w:before="60" w:after="60"/>
      <w:ind w:left="851" w:hanging="295"/>
    </w:pPr>
    <w:rPr>
      <w:sz w:val="24"/>
    </w:rPr>
  </w:style>
  <w:style w:type="paragraph" w:customStyle="1" w:styleId="NumIIpoz">
    <w:name w:val="Num II poz"/>
    <w:qFormat/>
    <w:rsid w:val="00904ADA"/>
    <w:pPr>
      <w:tabs>
        <w:tab w:val="center" w:pos="851"/>
      </w:tabs>
      <w:spacing w:after="0"/>
      <w:jc w:val="both"/>
    </w:pPr>
    <w:rPr>
      <w:rFonts w:ascii="Arial" w:eastAsia="Times New Roman" w:hAnsi="Arial" w:cs="Arial"/>
    </w:rPr>
  </w:style>
  <w:style w:type="paragraph" w:styleId="Tekstprzypisudolnego">
    <w:name w:val="footnote text"/>
    <w:basedOn w:val="Normalny"/>
    <w:link w:val="TekstprzypisudolnegoZnak"/>
    <w:semiHidden/>
    <w:rsid w:val="00904ADA"/>
  </w:style>
  <w:style w:type="character" w:customStyle="1" w:styleId="TekstprzypisudolnegoZnak">
    <w:name w:val="Tekst przypisu dolnego Znak"/>
    <w:basedOn w:val="Domylnaczcionkaakapitu"/>
    <w:link w:val="Tekstprzypisudolnego"/>
    <w:semiHidden/>
    <w:rsid w:val="00904ADA"/>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D9081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90814"/>
    <w:rPr>
      <w:rFonts w:ascii="Times New Roman" w:eastAsia="Times New Roman" w:hAnsi="Times New Roman" w:cs="Times New Roman"/>
      <w:sz w:val="20"/>
      <w:szCs w:val="20"/>
      <w:lang w:eastAsia="pl-PL"/>
    </w:rPr>
  </w:style>
  <w:style w:type="paragraph" w:customStyle="1" w:styleId="Styl1">
    <w:name w:val="Styl1"/>
    <w:basedOn w:val="Tytu"/>
    <w:link w:val="Styl1Znak"/>
    <w:qFormat/>
    <w:rsid w:val="00103A17"/>
    <w:pPr>
      <w:widowControl w:val="0"/>
      <w:numPr>
        <w:numId w:val="12"/>
      </w:numPr>
      <w:autoSpaceDE/>
      <w:autoSpaceDN/>
      <w:spacing w:before="120" w:after="120"/>
      <w:jc w:val="both"/>
    </w:pPr>
    <w:rPr>
      <w:rFonts w:ascii="Arial" w:eastAsiaTheme="minorHAnsi" w:hAnsi="Arial" w:cs="Arial"/>
      <w:b w:val="0"/>
      <w:bCs w:val="0"/>
      <w:sz w:val="22"/>
      <w:szCs w:val="22"/>
      <w:lang w:eastAsia="en-US"/>
    </w:rPr>
  </w:style>
  <w:style w:type="character" w:customStyle="1" w:styleId="AkapitzlistZnak">
    <w:name w:val="Akapit z listą Znak"/>
    <w:aliases w:val="Tytuł_procedury Znak,RR PGE Akapit z listą Znak,Styl 1 Znak,CW_Lista Znak,1_literowka Znak,Literowanie Znak,Punktowanie Znak,Preambuła Znak,Akapit z listą;1_literowka Znak,1) AaA Znak,1_literowka Znak Znak Znak,lp1 Znak,Bullet 1 Znak"/>
    <w:basedOn w:val="Domylnaczcionkaakapitu"/>
    <w:link w:val="Akapitzlist"/>
    <w:uiPriority w:val="34"/>
    <w:qFormat/>
    <w:locked/>
    <w:rsid w:val="00103A17"/>
    <w:rPr>
      <w:rFonts w:ascii="Times New Roman" w:eastAsia="Times New Roman" w:hAnsi="Times New Roman" w:cs="Times New Roman"/>
      <w:sz w:val="20"/>
      <w:szCs w:val="20"/>
      <w:lang w:eastAsia="pl-PL"/>
    </w:rPr>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C3793B"/>
    <w:rPr>
      <w:rFonts w:eastAsia="Times New Roman" w:cs="Arial"/>
      <w:b/>
      <w:smallCaps/>
      <w:snapToGrid w:val="0"/>
      <w:color w:val="365F91" w:themeColor="accent1" w:themeShade="BF"/>
      <w:kern w:val="28"/>
      <w:sz w:val="20"/>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C3793B"/>
    <w:rPr>
      <w:rFonts w:ascii="Arial" w:eastAsia="Times New Roman" w:hAnsi="Arial" w:cs="Times New Roman"/>
      <w:sz w:val="20"/>
      <w:szCs w:val="20"/>
      <w:lang w:eastAsia="pl-PL"/>
    </w:rPr>
  </w:style>
  <w:style w:type="table" w:styleId="Tabela-Siatka">
    <w:name w:val="Table Grid"/>
    <w:basedOn w:val="Standardowy"/>
    <w:uiPriority w:val="59"/>
    <w:rsid w:val="000C5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335B5"/>
    <w:rPr>
      <w:color w:val="605E5C"/>
      <w:shd w:val="clear" w:color="auto" w:fill="E1DFDD"/>
    </w:rPr>
  </w:style>
  <w:style w:type="paragraph" w:styleId="Poprawka">
    <w:name w:val="Revision"/>
    <w:hidden/>
    <w:uiPriority w:val="99"/>
    <w:semiHidden/>
    <w:rsid w:val="003335B5"/>
    <w:pPr>
      <w:spacing w:after="0" w:line="240" w:lineRule="auto"/>
    </w:pPr>
    <w:rPr>
      <w:rFonts w:ascii="Times New Roman" w:eastAsia="Times New Roman" w:hAnsi="Times New Roman" w:cs="Times New Roman"/>
      <w:sz w:val="20"/>
      <w:szCs w:val="20"/>
      <w:lang w:eastAsia="pl-PL"/>
    </w:rPr>
  </w:style>
  <w:style w:type="paragraph" w:customStyle="1" w:styleId="pf0">
    <w:name w:val="pf0"/>
    <w:basedOn w:val="Normalny"/>
    <w:rsid w:val="003335B5"/>
    <w:pPr>
      <w:widowControl/>
      <w:adjustRightInd/>
      <w:spacing w:before="100" w:beforeAutospacing="1" w:after="100" w:afterAutospacing="1" w:line="240" w:lineRule="auto"/>
      <w:jc w:val="left"/>
      <w:textAlignment w:val="auto"/>
    </w:pPr>
    <w:rPr>
      <w:sz w:val="24"/>
      <w:szCs w:val="24"/>
    </w:rPr>
  </w:style>
  <w:style w:type="character" w:customStyle="1" w:styleId="cf01">
    <w:name w:val="cf01"/>
    <w:basedOn w:val="Domylnaczcionkaakapitu"/>
    <w:rsid w:val="003335B5"/>
    <w:rPr>
      <w:rFonts w:ascii="Segoe UI" w:hAnsi="Segoe UI" w:cs="Segoe UI" w:hint="default"/>
      <w:i/>
      <w:iCs/>
      <w:sz w:val="18"/>
      <w:szCs w:val="18"/>
    </w:rPr>
  </w:style>
  <w:style w:type="character" w:customStyle="1" w:styleId="cf11">
    <w:name w:val="cf11"/>
    <w:basedOn w:val="Domylnaczcionkaakapitu"/>
    <w:rsid w:val="003335B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3323">
      <w:bodyDiv w:val="1"/>
      <w:marLeft w:val="0"/>
      <w:marRight w:val="0"/>
      <w:marTop w:val="0"/>
      <w:marBottom w:val="0"/>
      <w:divBdr>
        <w:top w:val="none" w:sz="0" w:space="0" w:color="auto"/>
        <w:left w:val="none" w:sz="0" w:space="0" w:color="auto"/>
        <w:bottom w:val="none" w:sz="0" w:space="0" w:color="auto"/>
        <w:right w:val="none" w:sz="0" w:space="0" w:color="auto"/>
      </w:divBdr>
    </w:div>
    <w:div w:id="531066424">
      <w:bodyDiv w:val="1"/>
      <w:marLeft w:val="0"/>
      <w:marRight w:val="0"/>
      <w:marTop w:val="0"/>
      <w:marBottom w:val="0"/>
      <w:divBdr>
        <w:top w:val="none" w:sz="0" w:space="0" w:color="auto"/>
        <w:left w:val="none" w:sz="0" w:space="0" w:color="auto"/>
        <w:bottom w:val="none" w:sz="0" w:space="0" w:color="auto"/>
        <w:right w:val="none" w:sz="0" w:space="0" w:color="auto"/>
      </w:divBdr>
    </w:div>
    <w:div w:id="736824182">
      <w:bodyDiv w:val="1"/>
      <w:marLeft w:val="0"/>
      <w:marRight w:val="0"/>
      <w:marTop w:val="0"/>
      <w:marBottom w:val="0"/>
      <w:divBdr>
        <w:top w:val="none" w:sz="0" w:space="0" w:color="auto"/>
        <w:left w:val="none" w:sz="0" w:space="0" w:color="auto"/>
        <w:bottom w:val="none" w:sz="0" w:space="0" w:color="auto"/>
        <w:right w:val="none" w:sz="0" w:space="0" w:color="auto"/>
      </w:divBdr>
    </w:div>
    <w:div w:id="752892358">
      <w:bodyDiv w:val="1"/>
      <w:marLeft w:val="0"/>
      <w:marRight w:val="0"/>
      <w:marTop w:val="0"/>
      <w:marBottom w:val="0"/>
      <w:divBdr>
        <w:top w:val="none" w:sz="0" w:space="0" w:color="auto"/>
        <w:left w:val="none" w:sz="0" w:space="0" w:color="auto"/>
        <w:bottom w:val="none" w:sz="0" w:space="0" w:color="auto"/>
        <w:right w:val="none" w:sz="0" w:space="0" w:color="auto"/>
      </w:divBdr>
    </w:div>
    <w:div w:id="815149329">
      <w:bodyDiv w:val="1"/>
      <w:marLeft w:val="0"/>
      <w:marRight w:val="0"/>
      <w:marTop w:val="0"/>
      <w:marBottom w:val="0"/>
      <w:divBdr>
        <w:top w:val="none" w:sz="0" w:space="0" w:color="auto"/>
        <w:left w:val="none" w:sz="0" w:space="0" w:color="auto"/>
        <w:bottom w:val="none" w:sz="0" w:space="0" w:color="auto"/>
        <w:right w:val="none" w:sz="0" w:space="0" w:color="auto"/>
      </w:divBdr>
    </w:div>
    <w:div w:id="907568744">
      <w:bodyDiv w:val="1"/>
      <w:marLeft w:val="0"/>
      <w:marRight w:val="0"/>
      <w:marTop w:val="0"/>
      <w:marBottom w:val="0"/>
      <w:divBdr>
        <w:top w:val="none" w:sz="0" w:space="0" w:color="auto"/>
        <w:left w:val="none" w:sz="0" w:space="0" w:color="auto"/>
        <w:bottom w:val="none" w:sz="0" w:space="0" w:color="auto"/>
        <w:right w:val="none" w:sz="0" w:space="0" w:color="auto"/>
      </w:divBdr>
    </w:div>
    <w:div w:id="910777428">
      <w:bodyDiv w:val="1"/>
      <w:marLeft w:val="0"/>
      <w:marRight w:val="0"/>
      <w:marTop w:val="0"/>
      <w:marBottom w:val="0"/>
      <w:divBdr>
        <w:top w:val="none" w:sz="0" w:space="0" w:color="auto"/>
        <w:left w:val="none" w:sz="0" w:space="0" w:color="auto"/>
        <w:bottom w:val="none" w:sz="0" w:space="0" w:color="auto"/>
        <w:right w:val="none" w:sz="0" w:space="0" w:color="auto"/>
      </w:divBdr>
    </w:div>
    <w:div w:id="921262103">
      <w:bodyDiv w:val="1"/>
      <w:marLeft w:val="0"/>
      <w:marRight w:val="0"/>
      <w:marTop w:val="0"/>
      <w:marBottom w:val="0"/>
      <w:divBdr>
        <w:top w:val="none" w:sz="0" w:space="0" w:color="auto"/>
        <w:left w:val="none" w:sz="0" w:space="0" w:color="auto"/>
        <w:bottom w:val="none" w:sz="0" w:space="0" w:color="auto"/>
        <w:right w:val="none" w:sz="0" w:space="0" w:color="auto"/>
      </w:divBdr>
    </w:div>
    <w:div w:id="941307112">
      <w:bodyDiv w:val="1"/>
      <w:marLeft w:val="0"/>
      <w:marRight w:val="0"/>
      <w:marTop w:val="0"/>
      <w:marBottom w:val="0"/>
      <w:divBdr>
        <w:top w:val="none" w:sz="0" w:space="0" w:color="auto"/>
        <w:left w:val="none" w:sz="0" w:space="0" w:color="auto"/>
        <w:bottom w:val="none" w:sz="0" w:space="0" w:color="auto"/>
        <w:right w:val="none" w:sz="0" w:space="0" w:color="auto"/>
      </w:divBdr>
    </w:div>
    <w:div w:id="1053458044">
      <w:bodyDiv w:val="1"/>
      <w:marLeft w:val="0"/>
      <w:marRight w:val="0"/>
      <w:marTop w:val="0"/>
      <w:marBottom w:val="0"/>
      <w:divBdr>
        <w:top w:val="none" w:sz="0" w:space="0" w:color="auto"/>
        <w:left w:val="none" w:sz="0" w:space="0" w:color="auto"/>
        <w:bottom w:val="none" w:sz="0" w:space="0" w:color="auto"/>
        <w:right w:val="none" w:sz="0" w:space="0" w:color="auto"/>
      </w:divBdr>
    </w:div>
    <w:div w:id="1386759348">
      <w:bodyDiv w:val="1"/>
      <w:marLeft w:val="0"/>
      <w:marRight w:val="0"/>
      <w:marTop w:val="0"/>
      <w:marBottom w:val="0"/>
      <w:divBdr>
        <w:top w:val="none" w:sz="0" w:space="0" w:color="auto"/>
        <w:left w:val="none" w:sz="0" w:space="0" w:color="auto"/>
        <w:bottom w:val="none" w:sz="0" w:space="0" w:color="auto"/>
        <w:right w:val="none" w:sz="0" w:space="0" w:color="auto"/>
      </w:divBdr>
    </w:div>
    <w:div w:id="1453862262">
      <w:bodyDiv w:val="1"/>
      <w:marLeft w:val="0"/>
      <w:marRight w:val="0"/>
      <w:marTop w:val="0"/>
      <w:marBottom w:val="0"/>
      <w:divBdr>
        <w:top w:val="none" w:sz="0" w:space="0" w:color="auto"/>
        <w:left w:val="none" w:sz="0" w:space="0" w:color="auto"/>
        <w:bottom w:val="none" w:sz="0" w:space="0" w:color="auto"/>
        <w:right w:val="none" w:sz="0" w:space="0" w:color="auto"/>
      </w:divBdr>
    </w:div>
    <w:div w:id="1482112230">
      <w:bodyDiv w:val="1"/>
      <w:marLeft w:val="0"/>
      <w:marRight w:val="0"/>
      <w:marTop w:val="0"/>
      <w:marBottom w:val="0"/>
      <w:divBdr>
        <w:top w:val="none" w:sz="0" w:space="0" w:color="auto"/>
        <w:left w:val="none" w:sz="0" w:space="0" w:color="auto"/>
        <w:bottom w:val="none" w:sz="0" w:space="0" w:color="auto"/>
        <w:right w:val="none" w:sz="0" w:space="0" w:color="auto"/>
      </w:divBdr>
    </w:div>
    <w:div w:id="1688285703">
      <w:bodyDiv w:val="1"/>
      <w:marLeft w:val="0"/>
      <w:marRight w:val="0"/>
      <w:marTop w:val="0"/>
      <w:marBottom w:val="0"/>
      <w:divBdr>
        <w:top w:val="none" w:sz="0" w:space="0" w:color="auto"/>
        <w:left w:val="none" w:sz="0" w:space="0" w:color="auto"/>
        <w:bottom w:val="none" w:sz="0" w:space="0" w:color="auto"/>
        <w:right w:val="none" w:sz="0" w:space="0" w:color="auto"/>
      </w:divBdr>
    </w:div>
    <w:div w:id="212175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edystrybucja.pl/przetargi" TargetMode="External"/><Relationship Id="rId4" Type="http://schemas.openxmlformats.org/officeDocument/2006/relationships/settings" Target="settings.xml"/><Relationship Id="rId9" Type="http://schemas.openxmlformats.org/officeDocument/2006/relationships/hyperlink" Target="https://www.gkpge.pl/rodo/klauzule-informacyjne"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AE2DB-53DE-44D9-A083-79599C68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12924</Words>
  <Characters>77546</Characters>
  <Application>Microsoft Office Word</Application>
  <DocSecurity>0</DocSecurity>
  <Lines>646</Lines>
  <Paragraphs>180</Paragraphs>
  <ScaleCrop>false</ScaleCrop>
  <HeadingPairs>
    <vt:vector size="2" baseType="variant">
      <vt:variant>
        <vt:lpstr>Tytuł</vt:lpstr>
      </vt:variant>
      <vt:variant>
        <vt:i4>1</vt:i4>
      </vt:variant>
    </vt:vector>
  </HeadingPairs>
  <TitlesOfParts>
    <vt:vector size="1" baseType="lpstr">
      <vt:lpstr/>
    </vt:vector>
  </TitlesOfParts>
  <Company>PGE</Company>
  <LinksUpToDate>false</LinksUpToDate>
  <CharactersWithSpaces>90290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Zielinska Jolanta [PGE Dystrybucja S.A. O. Skarzysko</dc:creator>
  <cp:lastModifiedBy>Pająk Krzysztof [PGE S.A.]</cp:lastModifiedBy>
  <cp:revision>2</cp:revision>
  <cp:lastPrinted>2024-03-25T08:03:00Z</cp:lastPrinted>
  <dcterms:created xsi:type="dcterms:W3CDTF">2026-04-03T07:00:00Z</dcterms:created>
  <dcterms:modified xsi:type="dcterms:W3CDTF">2026-04-03T07:00:00Z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2025-10-08T11:56:51Z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4e335473-98ca-4d9a-936a-61b4ffee4832</vt:lpwstr>
  </property>
  <property fmtid="{D5CDD505-2E9C-101B-9397-08002B2CF9AE}" pid="8" name="MSIP_Label_66b5d990-821a-4d41-b503-280f184b2126_ContentBits">
    <vt:lpwstr>0</vt:lpwstr>
  </property>
</Properties>
</file>